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b/>
          <w:szCs w:val="24"/>
          <w:u w:val="single"/>
        </w:rPr>
        <w:id w:val="665062679"/>
        <w:docPartObj>
          <w:docPartGallery w:val="Cover Pages"/>
          <w:docPartUnique/>
        </w:docPartObj>
      </w:sdtPr>
      <w:sdtEndPr>
        <w:rPr>
          <w:b w:val="0"/>
          <w:u w:val="none"/>
        </w:rPr>
      </w:sdtEndPr>
      <w:sdtContent>
        <w:p w14:paraId="744D7CA2" w14:textId="77F73F77" w:rsidR="003304F0" w:rsidRPr="00697998" w:rsidRDefault="003304F0" w:rsidP="003304F0">
          <w:pPr>
            <w:rPr>
              <w:rFonts w:cs="Arial"/>
              <w:b/>
              <w:szCs w:val="24"/>
              <w:u w:val="single"/>
            </w:rPr>
          </w:pPr>
        </w:p>
        <w:p w14:paraId="0974D29D" w14:textId="77777777" w:rsidR="003304F0" w:rsidRPr="00697998" w:rsidRDefault="003304F0" w:rsidP="00890AA3">
          <w:pPr>
            <w:rPr>
              <w:rFonts w:cs="Arial"/>
              <w:szCs w:val="24"/>
            </w:rPr>
          </w:pPr>
        </w:p>
        <w:p w14:paraId="3097538D" w14:textId="02F91EFF" w:rsidR="003304F0" w:rsidRPr="00697998" w:rsidRDefault="003304F0" w:rsidP="003304F0">
          <w:pPr>
            <w:ind w:left="1440" w:firstLine="720"/>
            <w:rPr>
              <w:rFonts w:cs="Arial"/>
              <w:szCs w:val="24"/>
            </w:rPr>
          </w:pPr>
          <w:r w:rsidRPr="00697998">
            <w:rPr>
              <w:rFonts w:cs="Arial"/>
              <w:noProof/>
              <w:szCs w:val="24"/>
              <w:lang w:eastAsia="en-GB"/>
            </w:rPr>
            <w:drawing>
              <wp:inline distT="0" distB="0" distL="0" distR="0" wp14:anchorId="2A26CBFE" wp14:editId="4AE762E4">
                <wp:extent cx="3337560" cy="2369820"/>
                <wp:effectExtent l="0" t="0" r="0" b="0"/>
                <wp:docPr id="4" name="Picture 3" descr="607536 Bexley SEND IASS logo final"/>
                <wp:cNvGraphicFramePr/>
                <a:graphic xmlns:a="http://schemas.openxmlformats.org/drawingml/2006/main">
                  <a:graphicData uri="http://schemas.openxmlformats.org/drawingml/2006/picture">
                    <pic:pic xmlns:pic="http://schemas.openxmlformats.org/drawingml/2006/picture">
                      <pic:nvPicPr>
                        <pic:cNvPr id="4" name="Picture 3" descr="607536 Bexley SEND IASS logo fina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571" cy="2370538"/>
                        </a:xfrm>
                        <a:prstGeom prst="rect">
                          <a:avLst/>
                        </a:prstGeom>
                        <a:noFill/>
                        <a:ln>
                          <a:noFill/>
                        </a:ln>
                      </pic:spPr>
                    </pic:pic>
                  </a:graphicData>
                </a:graphic>
              </wp:inline>
            </w:drawing>
          </w:r>
        </w:p>
        <w:p w14:paraId="491D66E5" w14:textId="77777777" w:rsidR="003304F0" w:rsidRPr="00697998" w:rsidRDefault="003304F0" w:rsidP="00890AA3">
          <w:pPr>
            <w:rPr>
              <w:rFonts w:cs="Arial"/>
              <w:szCs w:val="24"/>
            </w:rPr>
          </w:pPr>
        </w:p>
        <w:p w14:paraId="4631A981" w14:textId="29C9978D" w:rsidR="00DF628E" w:rsidRPr="00697998" w:rsidRDefault="00697998" w:rsidP="00890AA3">
          <w:pPr>
            <w:rPr>
              <w:rFonts w:cs="Arial"/>
              <w:szCs w:val="24"/>
            </w:rPr>
          </w:pPr>
        </w:p>
      </w:sdtContent>
    </w:sdt>
    <w:p w14:paraId="7A4092F3" w14:textId="35C7C414" w:rsidR="00D70B35" w:rsidRPr="00697998" w:rsidRDefault="00DF628E" w:rsidP="003304F0">
      <w:pPr>
        <w:jc w:val="center"/>
        <w:rPr>
          <w:rFonts w:cs="Arial"/>
          <w:b/>
          <w:szCs w:val="24"/>
        </w:rPr>
      </w:pPr>
      <w:r w:rsidRPr="00697998">
        <w:rPr>
          <w:rFonts w:cs="Arial"/>
          <w:b/>
          <w:szCs w:val="24"/>
        </w:rPr>
        <w:t>Terminology, Acronyms and Definitions</w:t>
      </w:r>
    </w:p>
    <w:p w14:paraId="58B1E6F6" w14:textId="75A20A73" w:rsidR="00050BE1" w:rsidRPr="00697998" w:rsidRDefault="00050BE1" w:rsidP="00890AA3">
      <w:pPr>
        <w:rPr>
          <w:rFonts w:cs="Arial"/>
          <w:szCs w:val="24"/>
        </w:rPr>
      </w:pPr>
    </w:p>
    <w:p w14:paraId="3BF64595" w14:textId="0885F562" w:rsidR="00DF628E" w:rsidRPr="00697998" w:rsidRDefault="006B79AF" w:rsidP="00890AA3">
      <w:pPr>
        <w:rPr>
          <w:rFonts w:cs="Arial"/>
          <w:szCs w:val="24"/>
        </w:rPr>
      </w:pPr>
      <w:r w:rsidRPr="00697998">
        <w:rPr>
          <w:rFonts w:cs="Arial"/>
          <w:szCs w:val="24"/>
        </w:rPr>
        <w:t>This</w:t>
      </w:r>
      <w:r w:rsidR="005A39FA" w:rsidRPr="00697998">
        <w:rPr>
          <w:rFonts w:cs="Arial"/>
          <w:szCs w:val="24"/>
        </w:rPr>
        <w:t xml:space="preserve"> Glossary</w:t>
      </w:r>
      <w:r w:rsidR="003304F0" w:rsidRPr="00697998">
        <w:rPr>
          <w:rFonts w:cs="Arial"/>
          <w:szCs w:val="24"/>
        </w:rPr>
        <w:t xml:space="preserve"> has been designed for parents &amp; carers of Children &amp; Young People with Special Education Needs and / or Disability ( SEND ) to help in </w:t>
      </w:r>
      <w:r w:rsidR="00DF628E" w:rsidRPr="00697998">
        <w:rPr>
          <w:rFonts w:cs="Arial"/>
          <w:szCs w:val="24"/>
        </w:rPr>
        <w:t>understand</w:t>
      </w:r>
      <w:r w:rsidR="003304F0" w:rsidRPr="00697998">
        <w:rPr>
          <w:rFonts w:cs="Arial"/>
          <w:szCs w:val="24"/>
        </w:rPr>
        <w:t>ing</w:t>
      </w:r>
      <w:r w:rsidR="00DF628E" w:rsidRPr="00697998">
        <w:rPr>
          <w:rFonts w:cs="Arial"/>
          <w:szCs w:val="24"/>
        </w:rPr>
        <w:t xml:space="preserve"> the use of key words within daily working conversation</w:t>
      </w:r>
      <w:r w:rsidR="005A39FA" w:rsidRPr="00697998">
        <w:rPr>
          <w:rFonts w:cs="Arial"/>
          <w:szCs w:val="24"/>
        </w:rPr>
        <w:t>s with</w:t>
      </w:r>
      <w:r w:rsidR="003304F0" w:rsidRPr="00697998">
        <w:rPr>
          <w:rFonts w:cs="Arial"/>
          <w:szCs w:val="24"/>
        </w:rPr>
        <w:t xml:space="preserve"> professionals</w:t>
      </w:r>
      <w:r w:rsidR="00DF628E" w:rsidRPr="00697998">
        <w:rPr>
          <w:rFonts w:cs="Arial"/>
          <w:szCs w:val="24"/>
        </w:rPr>
        <w:t>.</w:t>
      </w:r>
    </w:p>
    <w:p w14:paraId="71D83347" w14:textId="2DCE7BC0" w:rsidR="00DF628E" w:rsidRPr="00697998" w:rsidRDefault="00DF628E" w:rsidP="00890AA3">
      <w:pPr>
        <w:rPr>
          <w:rFonts w:cs="Arial"/>
          <w:szCs w:val="24"/>
        </w:rPr>
      </w:pPr>
      <w:r w:rsidRPr="00697998">
        <w:rPr>
          <w:rFonts w:cs="Arial"/>
          <w:szCs w:val="24"/>
        </w:rPr>
        <w:t xml:space="preserve">This </w:t>
      </w:r>
      <w:r w:rsidR="006B79AF" w:rsidRPr="00697998">
        <w:rPr>
          <w:rFonts w:cs="Arial"/>
          <w:szCs w:val="24"/>
        </w:rPr>
        <w:t>glossary</w:t>
      </w:r>
      <w:r w:rsidRPr="00697998">
        <w:rPr>
          <w:rFonts w:cs="Arial"/>
          <w:szCs w:val="24"/>
        </w:rPr>
        <w:t xml:space="preserve"> aiming to give you the reader a greater understanding of common acronyms and terms used</w:t>
      </w:r>
      <w:r w:rsidR="006B79AF" w:rsidRPr="00697998">
        <w:rPr>
          <w:rFonts w:cs="Arial"/>
          <w:szCs w:val="24"/>
        </w:rPr>
        <w:t xml:space="preserve"> in SEND discussions and </w:t>
      </w:r>
      <w:r w:rsidRPr="00697998">
        <w:rPr>
          <w:rFonts w:cs="Arial"/>
          <w:szCs w:val="24"/>
        </w:rPr>
        <w:t>support with the</w:t>
      </w:r>
      <w:r w:rsidR="006B79AF" w:rsidRPr="00697998">
        <w:rPr>
          <w:rFonts w:cs="Arial"/>
          <w:szCs w:val="24"/>
        </w:rPr>
        <w:t>ir</w:t>
      </w:r>
      <w:r w:rsidRPr="00697998">
        <w:rPr>
          <w:rFonts w:cs="Arial"/>
          <w:szCs w:val="24"/>
        </w:rPr>
        <w:t xml:space="preserve"> definition.</w:t>
      </w:r>
    </w:p>
    <w:p w14:paraId="7F3A8ECC" w14:textId="42635701" w:rsidR="00DF628E" w:rsidRPr="00697998" w:rsidRDefault="00DF628E" w:rsidP="00890AA3">
      <w:pPr>
        <w:rPr>
          <w:rFonts w:cs="Arial"/>
          <w:szCs w:val="24"/>
        </w:rPr>
      </w:pPr>
      <w:r w:rsidRPr="00697998">
        <w:rPr>
          <w:rFonts w:cs="Arial"/>
          <w:szCs w:val="24"/>
        </w:rPr>
        <w:t xml:space="preserve">The information </w:t>
      </w:r>
      <w:r w:rsidR="003304F0" w:rsidRPr="00697998">
        <w:rPr>
          <w:rFonts w:cs="Arial"/>
          <w:szCs w:val="24"/>
        </w:rPr>
        <w:t xml:space="preserve">enclosed </w:t>
      </w:r>
      <w:r w:rsidRPr="00697998">
        <w:rPr>
          <w:rFonts w:cs="Arial"/>
          <w:szCs w:val="24"/>
        </w:rPr>
        <w:t xml:space="preserve">is </w:t>
      </w:r>
      <w:r w:rsidR="000C60EA" w:rsidRPr="00697998">
        <w:rPr>
          <w:rFonts w:cs="Arial"/>
          <w:szCs w:val="24"/>
        </w:rPr>
        <w:t>not exhaustive</w:t>
      </w:r>
      <w:r w:rsidR="003304F0" w:rsidRPr="00697998">
        <w:rPr>
          <w:rFonts w:cs="Arial"/>
          <w:szCs w:val="24"/>
        </w:rPr>
        <w:t xml:space="preserve">. </w:t>
      </w:r>
    </w:p>
    <w:p w14:paraId="0485168F" w14:textId="77777777" w:rsidR="000C60EA" w:rsidRPr="00697998" w:rsidRDefault="000C60EA" w:rsidP="00890AA3">
      <w:pPr>
        <w:rPr>
          <w:rFonts w:cs="Arial"/>
          <w:szCs w:val="24"/>
        </w:rPr>
      </w:pPr>
    </w:p>
    <w:p w14:paraId="00BF158A" w14:textId="77777777" w:rsidR="000C60EA" w:rsidRPr="00697998" w:rsidRDefault="000C60EA" w:rsidP="00890AA3">
      <w:pPr>
        <w:rPr>
          <w:rFonts w:cs="Arial"/>
          <w:szCs w:val="24"/>
        </w:rPr>
      </w:pPr>
    </w:p>
    <w:p w14:paraId="3DA9FB57" w14:textId="77777777" w:rsidR="000C60EA" w:rsidRPr="00697998" w:rsidRDefault="000C60EA" w:rsidP="00890AA3">
      <w:pPr>
        <w:rPr>
          <w:rFonts w:cs="Arial"/>
          <w:szCs w:val="24"/>
        </w:rPr>
      </w:pPr>
    </w:p>
    <w:p w14:paraId="3D1C18E4" w14:textId="77777777" w:rsidR="000C60EA" w:rsidRPr="00697998" w:rsidRDefault="000C60EA" w:rsidP="00890AA3">
      <w:pPr>
        <w:rPr>
          <w:rFonts w:cs="Arial"/>
          <w:szCs w:val="24"/>
        </w:rPr>
      </w:pPr>
    </w:p>
    <w:p w14:paraId="79F3B16D" w14:textId="77777777" w:rsidR="000C60EA" w:rsidRPr="00697998" w:rsidRDefault="000C60EA" w:rsidP="00890AA3">
      <w:pPr>
        <w:rPr>
          <w:rFonts w:cs="Arial"/>
          <w:szCs w:val="24"/>
        </w:rPr>
      </w:pPr>
    </w:p>
    <w:p w14:paraId="14EA9132" w14:textId="77777777" w:rsidR="000C60EA" w:rsidRPr="00697998" w:rsidRDefault="000C60EA" w:rsidP="00890AA3">
      <w:pPr>
        <w:rPr>
          <w:rFonts w:cs="Arial"/>
          <w:szCs w:val="24"/>
        </w:rPr>
      </w:pPr>
    </w:p>
    <w:p w14:paraId="05D0E28A" w14:textId="77777777" w:rsidR="000C60EA" w:rsidRPr="00697998" w:rsidRDefault="000C60EA" w:rsidP="00890AA3">
      <w:pPr>
        <w:rPr>
          <w:rFonts w:cs="Arial"/>
          <w:szCs w:val="24"/>
        </w:rPr>
      </w:pPr>
    </w:p>
    <w:p w14:paraId="4899CDC7" w14:textId="74958BC9" w:rsidR="000C60EA" w:rsidRPr="00697998" w:rsidRDefault="000C60EA" w:rsidP="00890AA3">
      <w:pPr>
        <w:rPr>
          <w:rFonts w:cs="Arial"/>
          <w:szCs w:val="24"/>
        </w:rPr>
      </w:pPr>
    </w:p>
    <w:p w14:paraId="4F781A0B" w14:textId="77777777" w:rsidR="000C60EA" w:rsidRPr="00697998" w:rsidRDefault="000C60EA" w:rsidP="00890AA3">
      <w:pPr>
        <w:pBdr>
          <w:bottom w:val="single" w:sz="12" w:space="1" w:color="auto"/>
        </w:pBdr>
        <w:rPr>
          <w:rFonts w:cs="Arial"/>
          <w:szCs w:val="24"/>
        </w:rPr>
      </w:pPr>
      <w:r w:rsidRPr="00697998">
        <w:rPr>
          <w:rFonts w:cs="Arial"/>
          <w:szCs w:val="24"/>
        </w:rPr>
        <w:lastRenderedPageBreak/>
        <w:t>A</w:t>
      </w:r>
    </w:p>
    <w:p w14:paraId="4D8BEE2A" w14:textId="77777777" w:rsidR="000825F1" w:rsidRPr="00697998" w:rsidRDefault="000825F1" w:rsidP="00890AA3">
      <w:pPr>
        <w:rPr>
          <w:rFonts w:cs="Arial"/>
          <w:szCs w:val="24"/>
        </w:rPr>
      </w:pPr>
    </w:p>
    <w:p w14:paraId="0C3C96C1" w14:textId="77777777" w:rsidR="000825F1" w:rsidRPr="00697998" w:rsidRDefault="000825F1" w:rsidP="00890AA3">
      <w:pPr>
        <w:rPr>
          <w:rFonts w:cs="Arial"/>
          <w:b/>
          <w:szCs w:val="24"/>
        </w:rPr>
      </w:pPr>
      <w:r w:rsidRPr="00697998">
        <w:rPr>
          <w:rFonts w:cs="Arial"/>
          <w:b/>
          <w:szCs w:val="24"/>
        </w:rPr>
        <w:t>Access to Work</w:t>
      </w:r>
      <w:r w:rsidR="00533A8C" w:rsidRPr="00697998">
        <w:rPr>
          <w:rFonts w:cs="Arial"/>
          <w:b/>
          <w:szCs w:val="24"/>
        </w:rPr>
        <w:tab/>
      </w:r>
      <w:r w:rsidR="00533A8C" w:rsidRPr="00697998">
        <w:rPr>
          <w:rFonts w:cs="Arial"/>
          <w:b/>
          <w:szCs w:val="24"/>
        </w:rPr>
        <w:tab/>
      </w:r>
      <w:r w:rsidR="00533A8C" w:rsidRPr="00697998">
        <w:rPr>
          <w:rFonts w:cs="Arial"/>
          <w:b/>
          <w:szCs w:val="24"/>
        </w:rPr>
        <w:tab/>
      </w:r>
      <w:r w:rsidR="00533A8C" w:rsidRPr="00697998">
        <w:rPr>
          <w:rFonts w:cs="Arial"/>
          <w:b/>
          <w:szCs w:val="24"/>
        </w:rPr>
        <w:tab/>
      </w:r>
      <w:r w:rsidR="00533A8C" w:rsidRPr="00697998">
        <w:rPr>
          <w:rFonts w:cs="Arial"/>
          <w:b/>
          <w:szCs w:val="24"/>
        </w:rPr>
        <w:tab/>
      </w:r>
      <w:r w:rsidR="00533A8C" w:rsidRPr="00697998">
        <w:rPr>
          <w:rFonts w:cs="Arial"/>
          <w:b/>
          <w:szCs w:val="24"/>
        </w:rPr>
        <w:tab/>
      </w:r>
      <w:r w:rsidR="00533A8C" w:rsidRPr="00697998">
        <w:rPr>
          <w:rFonts w:cs="Arial"/>
          <w:b/>
          <w:szCs w:val="24"/>
        </w:rPr>
        <w:tab/>
      </w:r>
      <w:r w:rsidR="00533A8C" w:rsidRPr="00697998">
        <w:rPr>
          <w:rFonts w:cs="Arial"/>
          <w:b/>
          <w:szCs w:val="24"/>
        </w:rPr>
        <w:tab/>
      </w:r>
      <w:r w:rsidR="00533A8C" w:rsidRPr="00697998">
        <w:rPr>
          <w:rFonts w:cs="Arial"/>
          <w:b/>
          <w:szCs w:val="24"/>
        </w:rPr>
        <w:tab/>
        <w:t>AtW</w:t>
      </w:r>
    </w:p>
    <w:p w14:paraId="0B702742" w14:textId="1DD01FAC" w:rsidR="00533A8C" w:rsidRPr="00697998" w:rsidRDefault="00533A8C" w:rsidP="00890AA3">
      <w:pPr>
        <w:rPr>
          <w:rFonts w:cs="Arial"/>
          <w:szCs w:val="24"/>
        </w:rPr>
      </w:pPr>
      <w:r w:rsidRPr="00697998">
        <w:rPr>
          <w:rFonts w:cs="Arial"/>
          <w:szCs w:val="24"/>
        </w:rPr>
        <w:t>A programme aimed at supporting disabled people to take up or remain in employment, a pers</w:t>
      </w:r>
      <w:r w:rsidR="00B22167" w:rsidRPr="00697998">
        <w:rPr>
          <w:rFonts w:cs="Arial"/>
          <w:szCs w:val="24"/>
        </w:rPr>
        <w:t xml:space="preserve">onalised discretionary grant, used </w:t>
      </w:r>
      <w:r w:rsidRPr="00697998">
        <w:rPr>
          <w:rFonts w:cs="Arial"/>
          <w:szCs w:val="24"/>
        </w:rPr>
        <w:t xml:space="preserve">to </w:t>
      </w:r>
      <w:r w:rsidR="00890AA3" w:rsidRPr="00697998">
        <w:rPr>
          <w:rFonts w:cs="Arial"/>
          <w:szCs w:val="24"/>
        </w:rPr>
        <w:t>overcome</w:t>
      </w:r>
      <w:r w:rsidRPr="00697998">
        <w:rPr>
          <w:rFonts w:cs="Arial"/>
          <w:szCs w:val="24"/>
        </w:rPr>
        <w:t xml:space="preserve"> work-related barriers.</w:t>
      </w:r>
    </w:p>
    <w:p w14:paraId="545BD11D" w14:textId="77777777" w:rsidR="00F16D21" w:rsidRPr="00697998" w:rsidRDefault="00F16D21" w:rsidP="00890AA3">
      <w:pPr>
        <w:rPr>
          <w:rFonts w:cs="Arial"/>
          <w:szCs w:val="24"/>
        </w:rPr>
      </w:pPr>
    </w:p>
    <w:p w14:paraId="4F480FBA" w14:textId="3F6B98C2" w:rsidR="00F16D21" w:rsidRPr="00697998" w:rsidRDefault="00F16D21" w:rsidP="00F16D21">
      <w:pPr>
        <w:rPr>
          <w:rFonts w:cs="Arial"/>
          <w:b/>
          <w:szCs w:val="24"/>
        </w:rPr>
      </w:pPr>
      <w:r w:rsidRPr="00697998">
        <w:rPr>
          <w:rFonts w:cs="Arial"/>
          <w:b/>
          <w:szCs w:val="24"/>
        </w:rPr>
        <w:t xml:space="preserve">Age Weighted Pupil Unit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 xml:space="preserve">AWPU </w:t>
      </w:r>
    </w:p>
    <w:p w14:paraId="1A902BF6" w14:textId="77777777" w:rsidR="00F16D21" w:rsidRPr="00697998" w:rsidRDefault="00F16D21" w:rsidP="00F16D21">
      <w:pPr>
        <w:rPr>
          <w:rFonts w:cs="Arial"/>
          <w:szCs w:val="24"/>
        </w:rPr>
      </w:pPr>
      <w:r w:rsidRPr="00697998">
        <w:rPr>
          <w:rFonts w:cs="Arial"/>
          <w:szCs w:val="24"/>
        </w:rPr>
        <w:t xml:space="preserve">The AWPU is the amount of money that every maintained school receives for each pupil that is on the school roll, whether or not they have SEN. The value of the AWPU varies from one local authority to another and according to the age of the pupils. </w:t>
      </w:r>
    </w:p>
    <w:p w14:paraId="689ECAD8" w14:textId="5CC26407" w:rsidR="00533A8C" w:rsidRPr="00697998" w:rsidRDefault="00533A8C" w:rsidP="00890AA3">
      <w:pPr>
        <w:rPr>
          <w:rFonts w:cs="Arial"/>
          <w:szCs w:val="24"/>
        </w:rPr>
      </w:pPr>
    </w:p>
    <w:p w14:paraId="28843E48" w14:textId="565B6F22" w:rsidR="00034B4E" w:rsidRPr="00697998" w:rsidRDefault="00034B4E" w:rsidP="00890AA3">
      <w:pPr>
        <w:rPr>
          <w:rFonts w:cs="Arial"/>
          <w:b/>
          <w:szCs w:val="24"/>
        </w:rPr>
      </w:pPr>
      <w:r w:rsidRPr="00697998">
        <w:rPr>
          <w:rFonts w:cs="Arial"/>
          <w:b/>
          <w:szCs w:val="24"/>
        </w:rPr>
        <w:t xml:space="preserve">Annual Review </w:t>
      </w:r>
    </w:p>
    <w:p w14:paraId="13C4AED9" w14:textId="77777777" w:rsidR="00034B4E" w:rsidRPr="00697998" w:rsidRDefault="00034B4E" w:rsidP="00034B4E">
      <w:pPr>
        <w:rPr>
          <w:rFonts w:cs="Arial"/>
          <w:szCs w:val="24"/>
        </w:rPr>
      </w:pPr>
      <w:r w:rsidRPr="00697998">
        <w:rPr>
          <w:rFonts w:cs="Arial"/>
          <w:szCs w:val="24"/>
        </w:rPr>
        <w:t xml:space="preserve">Under the Education Act 1996 local authorities had to carry out a review of every Statement of Special Educational Need at least once every 12 months.  Under the Children and Families Act 2014 local authorities must carry out a review of every EHC plan at least once every 12 months. </w:t>
      </w:r>
    </w:p>
    <w:p w14:paraId="7645545D" w14:textId="77777777" w:rsidR="00034B4E" w:rsidRPr="00697998" w:rsidRDefault="00034B4E" w:rsidP="00890AA3">
      <w:pPr>
        <w:rPr>
          <w:rFonts w:cs="Arial"/>
          <w:szCs w:val="24"/>
        </w:rPr>
      </w:pPr>
    </w:p>
    <w:p w14:paraId="30AA56E0" w14:textId="3B70ED1D" w:rsidR="000825F1" w:rsidRPr="00697998" w:rsidRDefault="000825F1" w:rsidP="00890AA3">
      <w:pPr>
        <w:rPr>
          <w:rFonts w:cs="Arial"/>
          <w:b/>
          <w:szCs w:val="24"/>
        </w:rPr>
      </w:pPr>
      <w:r w:rsidRPr="00697998">
        <w:rPr>
          <w:rFonts w:cs="Arial"/>
          <w:b/>
          <w:szCs w:val="24"/>
        </w:rPr>
        <w:t>Apprenticeship</w:t>
      </w:r>
    </w:p>
    <w:p w14:paraId="7CED78BB" w14:textId="390116D4" w:rsidR="001D6AE8" w:rsidRPr="00697998" w:rsidRDefault="001F1AC6" w:rsidP="00890AA3">
      <w:pPr>
        <w:rPr>
          <w:rFonts w:cs="Arial"/>
          <w:szCs w:val="24"/>
        </w:rPr>
      </w:pPr>
      <w:r w:rsidRPr="00697998">
        <w:rPr>
          <w:rFonts w:cs="Arial"/>
          <w:szCs w:val="24"/>
        </w:rPr>
        <w:t>Gaining a recognised qualification and essential skills whilst working and earning a wage</w:t>
      </w:r>
      <w:r w:rsidR="001D6AE8" w:rsidRPr="00697998">
        <w:rPr>
          <w:rFonts w:cs="Arial"/>
          <w:szCs w:val="24"/>
        </w:rPr>
        <w:t>.</w:t>
      </w:r>
      <w:r w:rsidR="00890AA3" w:rsidRPr="00697998">
        <w:rPr>
          <w:rFonts w:cs="Arial"/>
          <w:szCs w:val="24"/>
        </w:rPr>
        <w:br/>
      </w:r>
      <w:r w:rsidR="001D6AE8" w:rsidRPr="00697998">
        <w:rPr>
          <w:rFonts w:cs="Arial"/>
          <w:szCs w:val="24"/>
        </w:rPr>
        <w:t>There are three types of Apprenticeships: Foundation, Apprenticeship and Higher</w:t>
      </w:r>
      <w:r w:rsidR="00EE15A5" w:rsidRPr="00697998">
        <w:rPr>
          <w:rFonts w:cs="Arial"/>
          <w:szCs w:val="24"/>
        </w:rPr>
        <w:t>.</w:t>
      </w:r>
    </w:p>
    <w:p w14:paraId="3D3D9C90" w14:textId="77777777" w:rsidR="00077649" w:rsidRPr="00697998" w:rsidRDefault="00077649" w:rsidP="00890AA3">
      <w:pPr>
        <w:rPr>
          <w:rFonts w:cs="Arial"/>
          <w:szCs w:val="24"/>
        </w:rPr>
      </w:pPr>
    </w:p>
    <w:p w14:paraId="24768865" w14:textId="77777777" w:rsidR="003304F0" w:rsidRPr="00697998" w:rsidRDefault="003304F0" w:rsidP="003304F0">
      <w:pPr>
        <w:rPr>
          <w:rFonts w:cs="Arial"/>
          <w:b/>
          <w:szCs w:val="24"/>
        </w:rPr>
      </w:pPr>
      <w:r w:rsidRPr="00697998">
        <w:rPr>
          <w:rFonts w:cs="Arial"/>
          <w:b/>
          <w:szCs w:val="24"/>
        </w:rPr>
        <w:t>Asylum Seeker</w:t>
      </w:r>
    </w:p>
    <w:p w14:paraId="725B576A" w14:textId="77777777" w:rsidR="003304F0" w:rsidRPr="00697998" w:rsidRDefault="003304F0" w:rsidP="003304F0">
      <w:pPr>
        <w:rPr>
          <w:rFonts w:cs="Arial"/>
          <w:szCs w:val="24"/>
        </w:rPr>
      </w:pPr>
      <w:r w:rsidRPr="00697998">
        <w:rPr>
          <w:rFonts w:cs="Arial"/>
          <w:szCs w:val="24"/>
        </w:rPr>
        <w:t>A person who leaves their own country of origin often for political, war or fear of life applied for asylum in another country a awaiting the outcome being concluded.</w:t>
      </w:r>
    </w:p>
    <w:p w14:paraId="3E0FE9F5" w14:textId="77777777" w:rsidR="000825F1" w:rsidRPr="00697998" w:rsidRDefault="000825F1" w:rsidP="00890AA3">
      <w:pPr>
        <w:rPr>
          <w:rFonts w:cs="Arial"/>
          <w:szCs w:val="24"/>
        </w:rPr>
      </w:pPr>
    </w:p>
    <w:p w14:paraId="038F33AD" w14:textId="77777777" w:rsidR="001D6AE8" w:rsidRPr="00697998" w:rsidRDefault="001D6AE8" w:rsidP="00890AA3">
      <w:pPr>
        <w:rPr>
          <w:rFonts w:cs="Arial"/>
          <w:szCs w:val="24"/>
        </w:rPr>
      </w:pPr>
    </w:p>
    <w:p w14:paraId="27BE14E5" w14:textId="77777777" w:rsidR="001D6AE8" w:rsidRPr="00697998" w:rsidRDefault="001D6AE8" w:rsidP="00890AA3">
      <w:pPr>
        <w:rPr>
          <w:rFonts w:cs="Arial"/>
          <w:szCs w:val="24"/>
        </w:rPr>
      </w:pPr>
    </w:p>
    <w:p w14:paraId="42344CA3" w14:textId="77777777" w:rsidR="001D6AE8" w:rsidRPr="00697998" w:rsidRDefault="001D6AE8" w:rsidP="00890AA3">
      <w:pPr>
        <w:rPr>
          <w:rFonts w:cs="Arial"/>
          <w:szCs w:val="24"/>
        </w:rPr>
      </w:pPr>
    </w:p>
    <w:p w14:paraId="6B6CF2F0" w14:textId="77777777" w:rsidR="000825F1" w:rsidRPr="00697998" w:rsidRDefault="000825F1" w:rsidP="00890AA3">
      <w:pPr>
        <w:pBdr>
          <w:bottom w:val="single" w:sz="12" w:space="1" w:color="auto"/>
        </w:pBdr>
        <w:rPr>
          <w:rFonts w:cs="Arial"/>
          <w:szCs w:val="24"/>
        </w:rPr>
      </w:pPr>
      <w:r w:rsidRPr="00697998">
        <w:rPr>
          <w:rFonts w:cs="Arial"/>
          <w:szCs w:val="24"/>
        </w:rPr>
        <w:lastRenderedPageBreak/>
        <w:t>B</w:t>
      </w:r>
    </w:p>
    <w:p w14:paraId="4DB0C657" w14:textId="77777777" w:rsidR="000825F1" w:rsidRPr="00697998" w:rsidRDefault="000825F1" w:rsidP="00890AA3">
      <w:pPr>
        <w:rPr>
          <w:rFonts w:cs="Arial"/>
          <w:szCs w:val="24"/>
        </w:rPr>
      </w:pPr>
    </w:p>
    <w:p w14:paraId="11B5D9D7" w14:textId="77777777" w:rsidR="000825F1" w:rsidRPr="00697998" w:rsidRDefault="000825F1" w:rsidP="00890AA3">
      <w:pPr>
        <w:rPr>
          <w:rFonts w:cs="Arial"/>
          <w:b/>
          <w:szCs w:val="24"/>
        </w:rPr>
      </w:pPr>
      <w:r w:rsidRPr="00697998">
        <w:rPr>
          <w:rFonts w:cs="Arial"/>
          <w:b/>
          <w:szCs w:val="24"/>
        </w:rPr>
        <w:t>Bursary</w:t>
      </w:r>
    </w:p>
    <w:p w14:paraId="0872C59B" w14:textId="10404E24" w:rsidR="00EE15A5" w:rsidRPr="00697998" w:rsidRDefault="00EE15A5" w:rsidP="00890AA3">
      <w:pPr>
        <w:rPr>
          <w:rFonts w:cs="Arial"/>
          <w:szCs w:val="24"/>
        </w:rPr>
      </w:pPr>
      <w:r w:rsidRPr="00697998">
        <w:rPr>
          <w:rFonts w:cs="Arial"/>
          <w:szCs w:val="24"/>
        </w:rPr>
        <w:t xml:space="preserve">A monetary award made to individuals who require extra financial help for prospective students, a </w:t>
      </w:r>
      <w:r w:rsidR="00890AA3" w:rsidRPr="00697998">
        <w:rPr>
          <w:rFonts w:cs="Arial"/>
          <w:szCs w:val="24"/>
        </w:rPr>
        <w:t>non-repayable</w:t>
      </w:r>
      <w:r w:rsidRPr="00697998">
        <w:rPr>
          <w:rFonts w:cs="Arial"/>
          <w:szCs w:val="24"/>
        </w:rPr>
        <w:t xml:space="preserve"> grant.</w:t>
      </w:r>
    </w:p>
    <w:p w14:paraId="1229634A" w14:textId="77777777" w:rsidR="00890AA3" w:rsidRPr="00697998" w:rsidRDefault="00890AA3" w:rsidP="00890AA3">
      <w:pPr>
        <w:rPr>
          <w:rFonts w:cs="Arial"/>
          <w:b/>
          <w:szCs w:val="24"/>
        </w:rPr>
      </w:pPr>
    </w:p>
    <w:p w14:paraId="3AA76419" w14:textId="77777777" w:rsidR="000825F1" w:rsidRPr="00697998" w:rsidRDefault="000825F1" w:rsidP="00890AA3">
      <w:pPr>
        <w:rPr>
          <w:rFonts w:cs="Arial"/>
          <w:szCs w:val="24"/>
        </w:rPr>
      </w:pPr>
    </w:p>
    <w:p w14:paraId="42B7D911" w14:textId="77777777" w:rsidR="000825F1" w:rsidRPr="00697998" w:rsidRDefault="000825F1" w:rsidP="00890AA3">
      <w:pPr>
        <w:pBdr>
          <w:bottom w:val="single" w:sz="12" w:space="1" w:color="auto"/>
        </w:pBdr>
        <w:rPr>
          <w:rFonts w:cs="Arial"/>
          <w:szCs w:val="24"/>
        </w:rPr>
      </w:pPr>
      <w:r w:rsidRPr="00697998">
        <w:rPr>
          <w:rFonts w:cs="Arial"/>
          <w:szCs w:val="24"/>
        </w:rPr>
        <w:t>C</w:t>
      </w:r>
    </w:p>
    <w:p w14:paraId="220F2DAE" w14:textId="77777777" w:rsidR="000825F1" w:rsidRPr="00697998" w:rsidRDefault="000825F1" w:rsidP="00890AA3">
      <w:pPr>
        <w:rPr>
          <w:rFonts w:cs="Arial"/>
          <w:szCs w:val="24"/>
        </w:rPr>
      </w:pP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r w:rsidRPr="00697998">
        <w:rPr>
          <w:rFonts w:cs="Arial"/>
          <w:szCs w:val="24"/>
        </w:rPr>
        <w:softHyphen/>
      </w:r>
    </w:p>
    <w:p w14:paraId="6FD0BE95" w14:textId="77777777" w:rsidR="007B60ED" w:rsidRPr="00697998" w:rsidRDefault="007B60ED" w:rsidP="00890AA3">
      <w:pPr>
        <w:rPr>
          <w:rFonts w:cs="Arial"/>
          <w:b/>
          <w:szCs w:val="24"/>
        </w:rPr>
      </w:pPr>
    </w:p>
    <w:p w14:paraId="362C5948" w14:textId="1B23B2CA" w:rsidR="000825F1" w:rsidRPr="00697998" w:rsidRDefault="000825F1" w:rsidP="00890AA3">
      <w:pPr>
        <w:rPr>
          <w:rFonts w:cs="Arial"/>
          <w:b/>
          <w:szCs w:val="24"/>
        </w:rPr>
      </w:pPr>
      <w:r w:rsidRPr="00697998">
        <w:rPr>
          <w:rFonts w:cs="Arial"/>
          <w:b/>
          <w:szCs w:val="24"/>
        </w:rPr>
        <w:t>Care Leaver</w:t>
      </w:r>
      <w:r w:rsidR="00890AA3" w:rsidRPr="00697998">
        <w:rPr>
          <w:rFonts w:cs="Arial"/>
          <w:b/>
          <w:szCs w:val="24"/>
        </w:rPr>
        <w:t xml:space="preserve"> ( Care Experienced )</w:t>
      </w:r>
    </w:p>
    <w:p w14:paraId="5E6A026F" w14:textId="77777777" w:rsidR="004D4AAB" w:rsidRPr="00697998" w:rsidRDefault="004D4AAB" w:rsidP="00890AA3">
      <w:pPr>
        <w:rPr>
          <w:rFonts w:cs="Arial"/>
          <w:szCs w:val="24"/>
        </w:rPr>
      </w:pPr>
      <w:r w:rsidRPr="00697998">
        <w:rPr>
          <w:rFonts w:cs="Arial"/>
          <w:szCs w:val="24"/>
        </w:rPr>
        <w:t>An adult who has spent time in foster or residential care, or in other arrangements outside their immediate or extended family before the age of 18 years.</w:t>
      </w:r>
    </w:p>
    <w:p w14:paraId="54C8040A" w14:textId="77777777" w:rsidR="00890AA3" w:rsidRPr="00697998" w:rsidRDefault="00890AA3" w:rsidP="00890AA3">
      <w:pPr>
        <w:rPr>
          <w:rFonts w:cs="Arial"/>
          <w:b/>
          <w:szCs w:val="24"/>
        </w:rPr>
      </w:pPr>
    </w:p>
    <w:p w14:paraId="23EC5004" w14:textId="438EB524" w:rsidR="008E20D8" w:rsidRPr="00697998" w:rsidRDefault="008E20D8" w:rsidP="00890AA3">
      <w:pPr>
        <w:rPr>
          <w:rFonts w:cs="Arial"/>
          <w:b/>
          <w:szCs w:val="24"/>
        </w:rPr>
      </w:pPr>
      <w:r w:rsidRPr="00697998">
        <w:rPr>
          <w:rFonts w:cs="Arial"/>
          <w:b/>
          <w:szCs w:val="24"/>
        </w:rPr>
        <w:t>Care Leavers Covenant</w:t>
      </w:r>
      <w:r w:rsidR="004947AB" w:rsidRPr="00697998">
        <w:rPr>
          <w:rFonts w:cs="Arial"/>
          <w:b/>
          <w:szCs w:val="24"/>
        </w:rPr>
        <w:tab/>
      </w:r>
      <w:r w:rsidR="004947AB" w:rsidRPr="00697998">
        <w:rPr>
          <w:rFonts w:cs="Arial"/>
          <w:b/>
          <w:szCs w:val="24"/>
        </w:rPr>
        <w:tab/>
      </w:r>
      <w:r w:rsidR="004947AB" w:rsidRPr="00697998">
        <w:rPr>
          <w:rFonts w:cs="Arial"/>
          <w:b/>
          <w:szCs w:val="24"/>
        </w:rPr>
        <w:tab/>
      </w:r>
      <w:r w:rsidR="004947AB" w:rsidRPr="00697998">
        <w:rPr>
          <w:rFonts w:cs="Arial"/>
          <w:b/>
          <w:szCs w:val="24"/>
        </w:rPr>
        <w:tab/>
      </w:r>
      <w:r w:rsidR="004947AB" w:rsidRPr="00697998">
        <w:rPr>
          <w:rFonts w:cs="Arial"/>
          <w:b/>
          <w:szCs w:val="24"/>
        </w:rPr>
        <w:tab/>
      </w:r>
      <w:r w:rsidR="004947AB" w:rsidRPr="00697998">
        <w:rPr>
          <w:rFonts w:cs="Arial"/>
          <w:b/>
          <w:szCs w:val="24"/>
        </w:rPr>
        <w:tab/>
      </w:r>
      <w:r w:rsidR="004947AB" w:rsidRPr="00697998">
        <w:rPr>
          <w:rFonts w:cs="Arial"/>
          <w:b/>
          <w:szCs w:val="24"/>
        </w:rPr>
        <w:tab/>
      </w:r>
      <w:r w:rsidR="004947AB" w:rsidRPr="00697998">
        <w:rPr>
          <w:rFonts w:cs="Arial"/>
          <w:b/>
          <w:szCs w:val="24"/>
        </w:rPr>
        <w:tab/>
        <w:t>CLC</w:t>
      </w:r>
    </w:p>
    <w:p w14:paraId="3BC66E50" w14:textId="77777777" w:rsidR="008E20D8" w:rsidRPr="00697998" w:rsidRDefault="008E20D8" w:rsidP="00890AA3">
      <w:pPr>
        <w:rPr>
          <w:rFonts w:cs="Arial"/>
          <w:szCs w:val="24"/>
        </w:rPr>
      </w:pPr>
      <w:r w:rsidRPr="00697998">
        <w:rPr>
          <w:rFonts w:cs="Arial"/>
          <w:szCs w:val="24"/>
        </w:rPr>
        <w:t xml:space="preserve">A commitment to provide work based </w:t>
      </w:r>
      <w:r w:rsidR="00EE67F4" w:rsidRPr="00697998">
        <w:rPr>
          <w:rFonts w:cs="Arial"/>
          <w:szCs w:val="24"/>
        </w:rPr>
        <w:t>opportunities</w:t>
      </w:r>
      <w:r w:rsidRPr="00697998">
        <w:rPr>
          <w:rFonts w:cs="Arial"/>
          <w:szCs w:val="24"/>
        </w:rPr>
        <w:t xml:space="preserve"> to young people leaving the care </w:t>
      </w:r>
      <w:r w:rsidR="00EE67F4" w:rsidRPr="00697998">
        <w:rPr>
          <w:rFonts w:cs="Arial"/>
          <w:szCs w:val="24"/>
        </w:rPr>
        <w:t xml:space="preserve">system. The scheme </w:t>
      </w:r>
      <w:r w:rsidR="004F67AE" w:rsidRPr="00697998">
        <w:rPr>
          <w:rFonts w:cs="Arial"/>
          <w:szCs w:val="24"/>
        </w:rPr>
        <w:t>a</w:t>
      </w:r>
      <w:r w:rsidR="00EE67F4" w:rsidRPr="00697998">
        <w:rPr>
          <w:rFonts w:cs="Arial"/>
          <w:szCs w:val="24"/>
        </w:rPr>
        <w:t>i</w:t>
      </w:r>
      <w:r w:rsidR="004F67AE" w:rsidRPr="00697998">
        <w:rPr>
          <w:rFonts w:cs="Arial"/>
          <w:szCs w:val="24"/>
        </w:rPr>
        <w:t>m</w:t>
      </w:r>
      <w:r w:rsidR="00EE67F4" w:rsidRPr="00697998">
        <w:rPr>
          <w:rFonts w:cs="Arial"/>
          <w:szCs w:val="24"/>
        </w:rPr>
        <w:t>s to create 10,000 work opportunities over the next ten years. Help</w:t>
      </w:r>
      <w:r w:rsidR="004F67AE" w:rsidRPr="00697998">
        <w:rPr>
          <w:rFonts w:cs="Arial"/>
          <w:szCs w:val="24"/>
        </w:rPr>
        <w:t>ing</w:t>
      </w:r>
      <w:r w:rsidR="00EE67F4" w:rsidRPr="00697998">
        <w:rPr>
          <w:rFonts w:cs="Arial"/>
          <w:szCs w:val="24"/>
        </w:rPr>
        <w:t xml:space="preserve"> these young people to obtain t</w:t>
      </w:r>
      <w:r w:rsidR="004F67AE" w:rsidRPr="00697998">
        <w:rPr>
          <w:rFonts w:cs="Arial"/>
          <w:szCs w:val="24"/>
        </w:rPr>
        <w:t>he</w:t>
      </w:r>
      <w:r w:rsidR="00EE67F4" w:rsidRPr="00697998">
        <w:rPr>
          <w:rFonts w:cs="Arial"/>
          <w:szCs w:val="24"/>
        </w:rPr>
        <w:t xml:space="preserve"> required skill set and experiences for the</w:t>
      </w:r>
      <w:r w:rsidR="00E87D26" w:rsidRPr="00697998">
        <w:rPr>
          <w:rFonts w:cs="Arial"/>
          <w:szCs w:val="24"/>
        </w:rPr>
        <w:t>ir</w:t>
      </w:r>
      <w:r w:rsidR="004F67AE" w:rsidRPr="00697998">
        <w:rPr>
          <w:rFonts w:cs="Arial"/>
          <w:szCs w:val="24"/>
        </w:rPr>
        <w:t xml:space="preserve"> chosen</w:t>
      </w:r>
      <w:r w:rsidR="00EE67F4" w:rsidRPr="00697998">
        <w:rPr>
          <w:rFonts w:cs="Arial"/>
          <w:szCs w:val="24"/>
        </w:rPr>
        <w:t xml:space="preserve"> job market</w:t>
      </w:r>
      <w:r w:rsidR="004F67AE" w:rsidRPr="00697998">
        <w:rPr>
          <w:rFonts w:cs="Arial"/>
          <w:szCs w:val="24"/>
        </w:rPr>
        <w:t>.</w:t>
      </w:r>
    </w:p>
    <w:p w14:paraId="4742BB5F" w14:textId="77777777" w:rsidR="00890AA3" w:rsidRPr="00697998" w:rsidRDefault="00890AA3" w:rsidP="00890AA3">
      <w:pPr>
        <w:rPr>
          <w:rFonts w:cs="Arial"/>
          <w:b/>
          <w:color w:val="FF0000"/>
          <w:szCs w:val="24"/>
        </w:rPr>
      </w:pPr>
    </w:p>
    <w:p w14:paraId="4682CA21" w14:textId="184FC4EF" w:rsidR="00580AED" w:rsidRPr="00697998" w:rsidRDefault="00580AED" w:rsidP="00890AA3">
      <w:pPr>
        <w:rPr>
          <w:rFonts w:cs="Arial"/>
          <w:b/>
          <w:szCs w:val="24"/>
        </w:rPr>
      </w:pPr>
      <w:r w:rsidRPr="00697998">
        <w:rPr>
          <w:rFonts w:cs="Arial"/>
          <w:b/>
          <w:szCs w:val="24"/>
        </w:rPr>
        <w:t>Care Leaver Internship</w:t>
      </w:r>
    </w:p>
    <w:p w14:paraId="22913061" w14:textId="6526D56A" w:rsidR="00580AED" w:rsidRPr="00697998" w:rsidRDefault="00580AED" w:rsidP="00890AA3">
      <w:pPr>
        <w:rPr>
          <w:rFonts w:cs="Arial"/>
          <w:szCs w:val="24"/>
        </w:rPr>
      </w:pPr>
      <w:r w:rsidRPr="00697998">
        <w:rPr>
          <w:rFonts w:cs="Arial"/>
          <w:szCs w:val="24"/>
        </w:rPr>
        <w:t>A Government scheme offering 12-month paid internships for care leavers in the Civil Service, up to the age of 30 years.</w:t>
      </w:r>
    </w:p>
    <w:p w14:paraId="4D539E75" w14:textId="5E6DA73C" w:rsidR="005A39FA" w:rsidRPr="00697998" w:rsidRDefault="005A39FA" w:rsidP="00890AA3">
      <w:pPr>
        <w:rPr>
          <w:rFonts w:cs="Arial"/>
          <w:b/>
          <w:szCs w:val="24"/>
        </w:rPr>
      </w:pPr>
    </w:p>
    <w:p w14:paraId="63C89D36" w14:textId="77777777" w:rsidR="003304F0" w:rsidRPr="00697998" w:rsidRDefault="003304F0" w:rsidP="003304F0">
      <w:pPr>
        <w:rPr>
          <w:rFonts w:cs="Arial"/>
          <w:b/>
          <w:szCs w:val="24"/>
        </w:rPr>
      </w:pPr>
      <w:r w:rsidRPr="00697998">
        <w:rPr>
          <w:rFonts w:cs="Arial"/>
          <w:b/>
          <w:szCs w:val="24"/>
        </w:rPr>
        <w:t>Child and Adolescent Mental Health Service</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CAMHS</w:t>
      </w:r>
    </w:p>
    <w:p w14:paraId="2243FA75" w14:textId="77777777" w:rsidR="003304F0" w:rsidRPr="00697998" w:rsidRDefault="003304F0" w:rsidP="003304F0">
      <w:pPr>
        <w:rPr>
          <w:rFonts w:cs="Arial"/>
          <w:szCs w:val="24"/>
        </w:rPr>
      </w:pPr>
      <w:r w:rsidRPr="00697998">
        <w:rPr>
          <w:rFonts w:cs="Arial"/>
          <w:szCs w:val="24"/>
        </w:rPr>
        <w:t>A multi-disciplinary service, that work with children and young people who have difficulties with their emotional or behavioural wellbeing.</w:t>
      </w:r>
    </w:p>
    <w:p w14:paraId="24EC2C2D" w14:textId="77777777" w:rsidR="003304F0" w:rsidRPr="00697998" w:rsidRDefault="003304F0" w:rsidP="003304F0">
      <w:pPr>
        <w:rPr>
          <w:rFonts w:cs="Arial"/>
          <w:b/>
          <w:color w:val="FF0000"/>
          <w:szCs w:val="24"/>
        </w:rPr>
      </w:pPr>
    </w:p>
    <w:p w14:paraId="705AB3A8" w14:textId="77777777" w:rsidR="003304F0" w:rsidRPr="00697998" w:rsidRDefault="003304F0" w:rsidP="003304F0">
      <w:pPr>
        <w:rPr>
          <w:rFonts w:cs="Arial"/>
          <w:b/>
          <w:szCs w:val="24"/>
        </w:rPr>
      </w:pPr>
    </w:p>
    <w:p w14:paraId="796EF1BD" w14:textId="77777777" w:rsidR="003304F0" w:rsidRPr="00697998" w:rsidRDefault="003304F0" w:rsidP="003304F0">
      <w:pPr>
        <w:rPr>
          <w:rFonts w:cs="Arial"/>
          <w:b/>
          <w:szCs w:val="24"/>
        </w:rPr>
      </w:pPr>
      <w:r w:rsidRPr="00697998">
        <w:rPr>
          <w:rFonts w:cs="Arial"/>
          <w:b/>
          <w:szCs w:val="24"/>
        </w:rPr>
        <w:lastRenderedPageBreak/>
        <w:t>Child Criminal Exploitation</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CCE</w:t>
      </w:r>
    </w:p>
    <w:p w14:paraId="303CCD35" w14:textId="77777777" w:rsidR="003304F0" w:rsidRPr="00697998" w:rsidRDefault="003304F0" w:rsidP="003304F0">
      <w:pPr>
        <w:rPr>
          <w:rFonts w:cs="Arial"/>
          <w:color w:val="1C2E32"/>
          <w:szCs w:val="24"/>
        </w:rPr>
      </w:pPr>
      <w:r w:rsidRPr="00697998">
        <w:rPr>
          <w:rFonts w:cs="Arial"/>
          <w:color w:val="1C2E32"/>
          <w:szCs w:val="24"/>
        </w:rPr>
        <w:t>Children who are trafficked, exploited or coerced into committing crimes</w:t>
      </w:r>
    </w:p>
    <w:p w14:paraId="366022A6" w14:textId="3B6BC1D4" w:rsidR="003304F0" w:rsidRPr="00697998" w:rsidRDefault="003304F0" w:rsidP="003304F0">
      <w:pPr>
        <w:autoSpaceDE w:val="0"/>
        <w:autoSpaceDN w:val="0"/>
        <w:adjustRightInd w:val="0"/>
        <w:spacing w:after="0"/>
        <w:rPr>
          <w:rFonts w:cs="Arial"/>
          <w:szCs w:val="24"/>
        </w:rPr>
      </w:pPr>
    </w:p>
    <w:p w14:paraId="2EC49D5E" w14:textId="77777777" w:rsidR="003304F0" w:rsidRPr="00697998" w:rsidRDefault="003304F0" w:rsidP="003304F0">
      <w:pPr>
        <w:rPr>
          <w:rFonts w:cs="Arial"/>
          <w:b/>
          <w:szCs w:val="24"/>
        </w:rPr>
      </w:pPr>
      <w:r w:rsidRPr="00697998">
        <w:rPr>
          <w:rFonts w:cs="Arial"/>
          <w:b/>
          <w:szCs w:val="24"/>
        </w:rPr>
        <w:t xml:space="preserve">Child in Need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CHiN or CiN</w:t>
      </w:r>
    </w:p>
    <w:p w14:paraId="47D5DB17" w14:textId="77777777" w:rsidR="003304F0" w:rsidRPr="00697998" w:rsidRDefault="003304F0" w:rsidP="003304F0">
      <w:pPr>
        <w:rPr>
          <w:rFonts w:cs="Arial"/>
          <w:szCs w:val="24"/>
        </w:rPr>
      </w:pPr>
      <w:r w:rsidRPr="00697998">
        <w:rPr>
          <w:rFonts w:cs="Arial"/>
          <w:szCs w:val="24"/>
        </w:rPr>
        <w:t>A child in need is defined under the Children Act 1989 as a child who is unlikely to reach. or maintain a satisfactory level of health or development, or their health or development. will be significantly impaired, without the provision of services, or the child is disabled.</w:t>
      </w:r>
    </w:p>
    <w:p w14:paraId="211E1BA4" w14:textId="77777777" w:rsidR="003304F0" w:rsidRPr="00697998" w:rsidRDefault="003304F0" w:rsidP="003304F0">
      <w:pPr>
        <w:autoSpaceDE w:val="0"/>
        <w:autoSpaceDN w:val="0"/>
        <w:adjustRightInd w:val="0"/>
        <w:spacing w:after="0"/>
        <w:rPr>
          <w:rFonts w:cs="Arial"/>
          <w:szCs w:val="24"/>
        </w:rPr>
      </w:pPr>
    </w:p>
    <w:p w14:paraId="1B17142F" w14:textId="77777777" w:rsidR="003304F0" w:rsidRPr="00697998" w:rsidRDefault="003304F0" w:rsidP="003304F0">
      <w:pPr>
        <w:autoSpaceDE w:val="0"/>
        <w:autoSpaceDN w:val="0"/>
        <w:adjustRightInd w:val="0"/>
        <w:spacing w:after="0"/>
        <w:rPr>
          <w:rFonts w:cs="Arial"/>
          <w:b/>
          <w:szCs w:val="24"/>
        </w:rPr>
      </w:pPr>
      <w:r w:rsidRPr="00697998">
        <w:rPr>
          <w:rFonts w:cs="Arial"/>
          <w:b/>
          <w:szCs w:val="24"/>
        </w:rPr>
        <w:t xml:space="preserve">Child Protection Conference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CPC</w:t>
      </w:r>
    </w:p>
    <w:p w14:paraId="5F6E0BFD" w14:textId="77777777" w:rsidR="003304F0" w:rsidRPr="00697998" w:rsidRDefault="003304F0" w:rsidP="003304F0">
      <w:pPr>
        <w:autoSpaceDE w:val="0"/>
        <w:autoSpaceDN w:val="0"/>
        <w:adjustRightInd w:val="0"/>
        <w:spacing w:after="0"/>
        <w:rPr>
          <w:rFonts w:cs="Arial"/>
          <w:szCs w:val="24"/>
        </w:rPr>
      </w:pPr>
    </w:p>
    <w:p w14:paraId="1BCEDC9A" w14:textId="77777777" w:rsidR="003304F0" w:rsidRPr="00697998" w:rsidRDefault="003304F0" w:rsidP="003304F0">
      <w:pPr>
        <w:spacing w:after="300"/>
        <w:textAlignment w:val="baseline"/>
        <w:rPr>
          <w:rFonts w:eastAsia="Times New Roman" w:cs="Arial"/>
          <w:szCs w:val="24"/>
          <w:lang w:eastAsia="en-GB"/>
        </w:rPr>
      </w:pPr>
      <w:r w:rsidRPr="00697998">
        <w:rPr>
          <w:rFonts w:eastAsia="Times New Roman" w:cs="Arial"/>
          <w:szCs w:val="24"/>
          <w:lang w:eastAsia="en-GB"/>
        </w:rPr>
        <w:t xml:space="preserve">A Child Protection Conference is held if a child / YP is assessed as being at risk of significant harm. It may also take place where there are concerns about an unborn child. At the case conference relevant professionals can share information, identify risks and outline what needs to be done to protect. </w:t>
      </w:r>
      <w:r w:rsidRPr="00697998">
        <w:rPr>
          <w:rFonts w:eastAsia="Times New Roman" w:cs="Arial"/>
          <w:szCs w:val="24"/>
          <w:lang w:eastAsia="en-GB"/>
        </w:rPr>
        <w:br/>
        <w:t>This must happen within 15 working days of a strategy discussion.</w:t>
      </w:r>
    </w:p>
    <w:p w14:paraId="69F1C4CD" w14:textId="77777777" w:rsidR="003304F0" w:rsidRPr="00697998" w:rsidRDefault="003304F0" w:rsidP="003304F0">
      <w:pPr>
        <w:spacing w:after="300"/>
        <w:textAlignment w:val="baseline"/>
        <w:rPr>
          <w:rFonts w:eastAsia="Times New Roman" w:cs="Arial"/>
          <w:color w:val="FF0000"/>
          <w:szCs w:val="24"/>
          <w:lang w:eastAsia="en-GB"/>
        </w:rPr>
      </w:pPr>
    </w:p>
    <w:p w14:paraId="7B17E9E6" w14:textId="77777777" w:rsidR="003304F0" w:rsidRPr="00697998" w:rsidRDefault="003304F0" w:rsidP="003304F0">
      <w:pPr>
        <w:spacing w:after="300"/>
        <w:textAlignment w:val="baseline"/>
        <w:rPr>
          <w:rFonts w:eastAsia="Times New Roman" w:cs="Arial"/>
          <w:b/>
          <w:szCs w:val="24"/>
          <w:lang w:eastAsia="en-GB"/>
        </w:rPr>
      </w:pPr>
      <w:r w:rsidRPr="00697998">
        <w:rPr>
          <w:rFonts w:eastAsia="Times New Roman" w:cs="Arial"/>
          <w:b/>
          <w:szCs w:val="24"/>
          <w:lang w:eastAsia="en-GB"/>
        </w:rPr>
        <w:t xml:space="preserve">Child Protection Plan </w:t>
      </w:r>
      <w:r w:rsidRPr="00697998">
        <w:rPr>
          <w:rFonts w:eastAsia="Times New Roman" w:cs="Arial"/>
          <w:b/>
          <w:szCs w:val="24"/>
          <w:lang w:eastAsia="en-GB"/>
        </w:rPr>
        <w:tab/>
      </w:r>
      <w:r w:rsidRPr="00697998">
        <w:rPr>
          <w:rFonts w:eastAsia="Times New Roman" w:cs="Arial"/>
          <w:b/>
          <w:szCs w:val="24"/>
          <w:lang w:eastAsia="en-GB"/>
        </w:rPr>
        <w:tab/>
      </w:r>
      <w:r w:rsidRPr="00697998">
        <w:rPr>
          <w:rFonts w:eastAsia="Times New Roman" w:cs="Arial"/>
          <w:b/>
          <w:szCs w:val="24"/>
          <w:lang w:eastAsia="en-GB"/>
        </w:rPr>
        <w:tab/>
      </w:r>
      <w:r w:rsidRPr="00697998">
        <w:rPr>
          <w:rFonts w:eastAsia="Times New Roman" w:cs="Arial"/>
          <w:b/>
          <w:szCs w:val="24"/>
          <w:lang w:eastAsia="en-GB"/>
        </w:rPr>
        <w:tab/>
      </w:r>
      <w:r w:rsidRPr="00697998">
        <w:rPr>
          <w:rFonts w:eastAsia="Times New Roman" w:cs="Arial"/>
          <w:b/>
          <w:szCs w:val="24"/>
          <w:lang w:eastAsia="en-GB"/>
        </w:rPr>
        <w:tab/>
      </w:r>
      <w:r w:rsidRPr="00697998">
        <w:rPr>
          <w:rFonts w:eastAsia="Times New Roman" w:cs="Arial"/>
          <w:b/>
          <w:szCs w:val="24"/>
          <w:lang w:eastAsia="en-GB"/>
        </w:rPr>
        <w:tab/>
      </w:r>
      <w:r w:rsidRPr="00697998">
        <w:rPr>
          <w:rFonts w:eastAsia="Times New Roman" w:cs="Arial"/>
          <w:b/>
          <w:szCs w:val="24"/>
          <w:lang w:eastAsia="en-GB"/>
        </w:rPr>
        <w:tab/>
      </w:r>
      <w:r w:rsidRPr="00697998">
        <w:rPr>
          <w:rFonts w:eastAsia="Times New Roman" w:cs="Arial"/>
          <w:b/>
          <w:szCs w:val="24"/>
          <w:lang w:eastAsia="en-GB"/>
        </w:rPr>
        <w:tab/>
        <w:t>CP</w:t>
      </w:r>
    </w:p>
    <w:p w14:paraId="5F751F4E" w14:textId="77777777" w:rsidR="003304F0" w:rsidRPr="00697998" w:rsidRDefault="003304F0" w:rsidP="003304F0">
      <w:pPr>
        <w:spacing w:after="300"/>
        <w:textAlignment w:val="baseline"/>
        <w:rPr>
          <w:rFonts w:eastAsia="Times New Roman" w:cs="Arial"/>
          <w:color w:val="FF0000"/>
          <w:szCs w:val="24"/>
          <w:lang w:eastAsia="en-GB"/>
        </w:rPr>
      </w:pPr>
      <w:r w:rsidRPr="00697998">
        <w:rPr>
          <w:rFonts w:eastAsia="Times New Roman" w:cs="Arial"/>
          <w:szCs w:val="24"/>
          <w:lang w:eastAsia="en-GB"/>
        </w:rPr>
        <w:t>A child protection plan sets out what action needs to be taken, by when and by who to keep the child / YP safe from harm and to promote their welfare</w:t>
      </w:r>
      <w:r w:rsidRPr="00697998">
        <w:rPr>
          <w:rFonts w:eastAsia="Times New Roman" w:cs="Arial"/>
          <w:color w:val="FF0000"/>
          <w:szCs w:val="24"/>
          <w:lang w:eastAsia="en-GB"/>
        </w:rPr>
        <w:t>.</w:t>
      </w:r>
    </w:p>
    <w:p w14:paraId="6A9E22F7" w14:textId="60F2ED2E" w:rsidR="003304F0" w:rsidRPr="00697998" w:rsidRDefault="003304F0" w:rsidP="003304F0">
      <w:pPr>
        <w:spacing w:after="300"/>
        <w:textAlignment w:val="baseline"/>
        <w:rPr>
          <w:rFonts w:eastAsia="Times New Roman" w:cs="Arial"/>
          <w:szCs w:val="24"/>
          <w:lang w:eastAsia="en-GB"/>
        </w:rPr>
      </w:pPr>
      <w:r w:rsidRPr="00697998">
        <w:rPr>
          <w:rFonts w:eastAsia="Times New Roman" w:cs="Arial"/>
          <w:szCs w:val="24"/>
          <w:lang w:eastAsia="en-GB"/>
        </w:rPr>
        <w:t>The plan will be reviewed at regular child protection conferences until there is no longer risk of significant harm.</w:t>
      </w:r>
    </w:p>
    <w:p w14:paraId="70A93004" w14:textId="77777777" w:rsidR="003304F0" w:rsidRPr="00697998" w:rsidRDefault="003304F0" w:rsidP="003304F0">
      <w:pPr>
        <w:rPr>
          <w:rFonts w:cs="Arial"/>
          <w:b/>
          <w:szCs w:val="24"/>
        </w:rPr>
      </w:pPr>
    </w:p>
    <w:p w14:paraId="25A3EED5" w14:textId="77777777" w:rsidR="003304F0" w:rsidRPr="00697998" w:rsidRDefault="003304F0" w:rsidP="003304F0">
      <w:pPr>
        <w:rPr>
          <w:rFonts w:cs="Arial"/>
          <w:szCs w:val="24"/>
        </w:rPr>
      </w:pPr>
      <w:r w:rsidRPr="00697998">
        <w:rPr>
          <w:rFonts w:cs="Arial"/>
          <w:b/>
          <w:szCs w:val="24"/>
        </w:rPr>
        <w:t>Children in Care</w:t>
      </w:r>
      <w:r w:rsidRPr="00697998">
        <w:rPr>
          <w:rFonts w:cs="Arial"/>
          <w:b/>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b/>
          <w:szCs w:val="24"/>
        </w:rPr>
        <w:t>CiC</w:t>
      </w:r>
    </w:p>
    <w:p w14:paraId="1D0E3214" w14:textId="77777777" w:rsidR="003304F0" w:rsidRPr="00697998" w:rsidRDefault="003304F0" w:rsidP="003304F0">
      <w:pPr>
        <w:rPr>
          <w:rFonts w:cs="Arial"/>
          <w:szCs w:val="24"/>
        </w:rPr>
      </w:pPr>
      <w:r w:rsidRPr="00697998">
        <w:rPr>
          <w:rFonts w:cs="Arial"/>
          <w:szCs w:val="24"/>
        </w:rPr>
        <w:t>A care order given by a court which allows a council to take a child into care.</w:t>
      </w:r>
    </w:p>
    <w:p w14:paraId="59A6D794" w14:textId="77777777" w:rsidR="003304F0" w:rsidRPr="00697998" w:rsidRDefault="003304F0" w:rsidP="003304F0">
      <w:pPr>
        <w:rPr>
          <w:rFonts w:cs="Arial"/>
          <w:b/>
          <w:szCs w:val="24"/>
        </w:rPr>
      </w:pPr>
    </w:p>
    <w:p w14:paraId="2FF7C6CC" w14:textId="77777777" w:rsidR="003304F0" w:rsidRPr="00697998" w:rsidRDefault="003304F0" w:rsidP="003304F0">
      <w:pPr>
        <w:rPr>
          <w:rFonts w:cs="Arial"/>
          <w:b/>
          <w:color w:val="1C2E32"/>
          <w:szCs w:val="24"/>
        </w:rPr>
      </w:pPr>
      <w:r w:rsidRPr="00697998">
        <w:rPr>
          <w:rFonts w:cs="Arial"/>
          <w:b/>
          <w:color w:val="1C2E32"/>
          <w:szCs w:val="24"/>
        </w:rPr>
        <w:t>Child Sexual Exploitation</w:t>
      </w:r>
      <w:r w:rsidRPr="00697998">
        <w:rPr>
          <w:rFonts w:cs="Arial"/>
          <w:b/>
          <w:color w:val="1C2E32"/>
          <w:szCs w:val="24"/>
        </w:rPr>
        <w:tab/>
      </w:r>
      <w:r w:rsidRPr="00697998">
        <w:rPr>
          <w:rFonts w:cs="Arial"/>
          <w:b/>
          <w:color w:val="1C2E32"/>
          <w:szCs w:val="24"/>
        </w:rPr>
        <w:tab/>
      </w:r>
      <w:r w:rsidRPr="00697998">
        <w:rPr>
          <w:rFonts w:cs="Arial"/>
          <w:b/>
          <w:color w:val="1C2E32"/>
          <w:szCs w:val="24"/>
        </w:rPr>
        <w:tab/>
      </w:r>
      <w:r w:rsidRPr="00697998">
        <w:rPr>
          <w:rFonts w:cs="Arial"/>
          <w:b/>
          <w:color w:val="1C2E32"/>
          <w:szCs w:val="24"/>
        </w:rPr>
        <w:tab/>
      </w:r>
      <w:r w:rsidRPr="00697998">
        <w:rPr>
          <w:rFonts w:cs="Arial"/>
          <w:b/>
          <w:color w:val="1C2E32"/>
          <w:szCs w:val="24"/>
        </w:rPr>
        <w:tab/>
      </w:r>
      <w:r w:rsidRPr="00697998">
        <w:rPr>
          <w:rFonts w:cs="Arial"/>
          <w:b/>
          <w:color w:val="1C2E32"/>
          <w:szCs w:val="24"/>
        </w:rPr>
        <w:tab/>
      </w:r>
      <w:r w:rsidRPr="00697998">
        <w:rPr>
          <w:rFonts w:cs="Arial"/>
          <w:b/>
          <w:color w:val="1C2E32"/>
          <w:szCs w:val="24"/>
        </w:rPr>
        <w:tab/>
        <w:t>CSE</w:t>
      </w:r>
    </w:p>
    <w:p w14:paraId="4F923F59" w14:textId="77777777" w:rsidR="003304F0" w:rsidRPr="00697998" w:rsidRDefault="003304F0" w:rsidP="003304F0">
      <w:pPr>
        <w:autoSpaceDE w:val="0"/>
        <w:autoSpaceDN w:val="0"/>
        <w:adjustRightInd w:val="0"/>
        <w:spacing w:after="0"/>
        <w:rPr>
          <w:rFonts w:cs="Arial"/>
          <w:szCs w:val="24"/>
        </w:rPr>
      </w:pPr>
      <w:r w:rsidRPr="00697998">
        <w:rPr>
          <w:rFonts w:cs="Arial"/>
          <w:szCs w:val="24"/>
        </w:rPr>
        <w:t>The use of vulnerable children for adults for others sexual gratification whether for financial gain or empowerment this abuse happens to either gender.</w:t>
      </w:r>
    </w:p>
    <w:p w14:paraId="2FB592AC" w14:textId="6281EAF4" w:rsidR="003304F0" w:rsidRPr="00697998" w:rsidRDefault="003304F0" w:rsidP="00890AA3">
      <w:pPr>
        <w:rPr>
          <w:rFonts w:cs="Arial"/>
          <w:b/>
          <w:szCs w:val="24"/>
        </w:rPr>
      </w:pPr>
    </w:p>
    <w:p w14:paraId="2D1F8C67" w14:textId="2E5A0544" w:rsidR="003304F0" w:rsidRPr="00697998" w:rsidRDefault="003304F0" w:rsidP="00890AA3">
      <w:pPr>
        <w:rPr>
          <w:rFonts w:cs="Arial"/>
          <w:b/>
          <w:szCs w:val="24"/>
        </w:rPr>
      </w:pPr>
    </w:p>
    <w:p w14:paraId="4E88BDDF" w14:textId="77777777" w:rsidR="003304F0" w:rsidRPr="00697998" w:rsidRDefault="003304F0" w:rsidP="00890AA3">
      <w:pPr>
        <w:rPr>
          <w:rFonts w:cs="Arial"/>
          <w:b/>
          <w:szCs w:val="24"/>
        </w:rPr>
      </w:pPr>
    </w:p>
    <w:p w14:paraId="4DB9BA73" w14:textId="2B9C94CC" w:rsidR="00F16D21" w:rsidRPr="00697998" w:rsidRDefault="00F16D21" w:rsidP="00F16D21">
      <w:pPr>
        <w:rPr>
          <w:rFonts w:cs="Arial"/>
          <w:b/>
          <w:szCs w:val="24"/>
        </w:rPr>
      </w:pPr>
      <w:r w:rsidRPr="00697998">
        <w:rPr>
          <w:rFonts w:cs="Arial"/>
          <w:b/>
          <w:szCs w:val="24"/>
        </w:rPr>
        <w:lastRenderedPageBreak/>
        <w:t xml:space="preserve">Clinical Commissioning Group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 xml:space="preserve">CCG  </w:t>
      </w:r>
    </w:p>
    <w:p w14:paraId="6932AFB5" w14:textId="77777777" w:rsidR="00F16D21" w:rsidRPr="00697998" w:rsidRDefault="00F16D21" w:rsidP="00F16D21">
      <w:pPr>
        <w:rPr>
          <w:rFonts w:cs="Arial"/>
          <w:szCs w:val="24"/>
        </w:rPr>
      </w:pPr>
      <w:r w:rsidRPr="00697998">
        <w:rPr>
          <w:rFonts w:cs="Arial"/>
          <w:szCs w:val="24"/>
        </w:rPr>
        <w:t xml:space="preserve">CCGs are groups of professionals that work together to commission health services, ensuring there is sufficient capacity contracted to deliver the necessary services to people.  </w:t>
      </w:r>
    </w:p>
    <w:p w14:paraId="01F5EF40" w14:textId="62AB2219" w:rsidR="003304F0" w:rsidRPr="00697998" w:rsidRDefault="003304F0" w:rsidP="003304F0">
      <w:pPr>
        <w:rPr>
          <w:rFonts w:cs="Arial"/>
          <w:b/>
          <w:szCs w:val="24"/>
        </w:rPr>
      </w:pPr>
    </w:p>
    <w:p w14:paraId="626ADBD0" w14:textId="16B6E82E" w:rsidR="003304F0" w:rsidRPr="00697998" w:rsidRDefault="003304F0" w:rsidP="003304F0">
      <w:pPr>
        <w:rPr>
          <w:rFonts w:cs="Arial"/>
          <w:b/>
          <w:szCs w:val="24"/>
        </w:rPr>
      </w:pPr>
      <w:r w:rsidRPr="00697998">
        <w:rPr>
          <w:rFonts w:cs="Arial"/>
          <w:b/>
          <w:szCs w:val="24"/>
        </w:rPr>
        <w:t xml:space="preserve">Common Assessment Framework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CAF</w:t>
      </w:r>
    </w:p>
    <w:p w14:paraId="387FB7B2" w14:textId="77777777" w:rsidR="003304F0" w:rsidRPr="00697998" w:rsidRDefault="003304F0" w:rsidP="003304F0">
      <w:pPr>
        <w:rPr>
          <w:rFonts w:cs="Arial"/>
          <w:b/>
          <w:szCs w:val="24"/>
        </w:rPr>
      </w:pPr>
      <w:r w:rsidRPr="00697998">
        <w:rPr>
          <w:rFonts w:cs="Arial"/>
          <w:szCs w:val="24"/>
        </w:rPr>
        <w:t>The CAF is a standardised approach to assessing a child's additional needs and deciding how those needs should be met. This is completed by the Local Authority.</w:t>
      </w:r>
    </w:p>
    <w:p w14:paraId="7838934B" w14:textId="2A7843C5" w:rsidR="006B7643" w:rsidRPr="00697998" w:rsidRDefault="006B7643" w:rsidP="00890AA3">
      <w:pPr>
        <w:rPr>
          <w:rFonts w:cs="Arial"/>
          <w:szCs w:val="24"/>
        </w:rPr>
      </w:pPr>
    </w:p>
    <w:p w14:paraId="2D77AAF8" w14:textId="77777777" w:rsidR="000825F1" w:rsidRPr="00697998" w:rsidRDefault="000825F1" w:rsidP="00890AA3">
      <w:pPr>
        <w:rPr>
          <w:rFonts w:cs="Arial"/>
          <w:b/>
          <w:szCs w:val="24"/>
        </w:rPr>
      </w:pPr>
      <w:r w:rsidRPr="00697998">
        <w:rPr>
          <w:rFonts w:cs="Arial"/>
          <w:b/>
          <w:szCs w:val="24"/>
        </w:rPr>
        <w:t>Corporate Parents</w:t>
      </w:r>
    </w:p>
    <w:p w14:paraId="62E6B659" w14:textId="22D7D77E" w:rsidR="006C1984" w:rsidRPr="00697998" w:rsidRDefault="006C1984" w:rsidP="00890AA3">
      <w:pPr>
        <w:rPr>
          <w:rFonts w:cs="Arial"/>
          <w:szCs w:val="24"/>
        </w:rPr>
      </w:pPr>
      <w:r w:rsidRPr="00697998">
        <w:rPr>
          <w:rFonts w:cs="Arial"/>
          <w:szCs w:val="24"/>
        </w:rPr>
        <w:t>An organisation or person in power who has special responsibilities to</w:t>
      </w:r>
      <w:r w:rsidR="000B6981" w:rsidRPr="00697998">
        <w:rPr>
          <w:rFonts w:cs="Arial"/>
          <w:szCs w:val="24"/>
        </w:rPr>
        <w:t xml:space="preserve"> care for </w:t>
      </w:r>
      <w:r w:rsidRPr="00697998">
        <w:rPr>
          <w:rFonts w:cs="Arial"/>
          <w:szCs w:val="24"/>
        </w:rPr>
        <w:t>looked after children and young people, ensuring their mental and physical wellbeing</w:t>
      </w:r>
      <w:r w:rsidR="00890AA3" w:rsidRPr="00697998">
        <w:rPr>
          <w:rFonts w:cs="Arial"/>
          <w:szCs w:val="24"/>
        </w:rPr>
        <w:t xml:space="preserve">. For example – the Local Authority with respect to Care Experienced YP. </w:t>
      </w:r>
    </w:p>
    <w:p w14:paraId="47EE4E65" w14:textId="77777777" w:rsidR="006B7643" w:rsidRPr="00697998" w:rsidRDefault="006B7643" w:rsidP="00890AA3">
      <w:pPr>
        <w:rPr>
          <w:rFonts w:cs="Arial"/>
          <w:szCs w:val="24"/>
        </w:rPr>
      </w:pPr>
    </w:p>
    <w:p w14:paraId="1C425F45" w14:textId="77777777" w:rsidR="000825F1" w:rsidRPr="00697998" w:rsidRDefault="000825F1" w:rsidP="00890AA3">
      <w:pPr>
        <w:rPr>
          <w:rFonts w:cs="Arial"/>
          <w:b/>
          <w:szCs w:val="24"/>
        </w:rPr>
      </w:pPr>
      <w:r w:rsidRPr="00697998">
        <w:rPr>
          <w:rFonts w:cs="Arial"/>
          <w:b/>
          <w:szCs w:val="24"/>
        </w:rPr>
        <w:t>County Lines</w:t>
      </w:r>
    </w:p>
    <w:p w14:paraId="394DA718" w14:textId="77777777" w:rsidR="00050BE1" w:rsidRPr="00697998" w:rsidRDefault="00050BE1" w:rsidP="00890AA3">
      <w:pPr>
        <w:rPr>
          <w:rFonts w:cs="Arial"/>
          <w:szCs w:val="24"/>
        </w:rPr>
      </w:pPr>
      <w:r w:rsidRPr="00697998">
        <w:rPr>
          <w:rFonts w:cs="Arial"/>
          <w:szCs w:val="24"/>
        </w:rPr>
        <w:t>City gangs identify, recruit and exploit young and vulnerable people in county/coastal towns to assist criminal activities.</w:t>
      </w:r>
    </w:p>
    <w:p w14:paraId="73101311" w14:textId="77777777" w:rsidR="00050BE1" w:rsidRPr="00697998" w:rsidRDefault="00050BE1" w:rsidP="00890AA3">
      <w:pPr>
        <w:rPr>
          <w:rFonts w:cs="Arial"/>
          <w:szCs w:val="24"/>
        </w:rPr>
      </w:pPr>
    </w:p>
    <w:p w14:paraId="64F809F3" w14:textId="1A80DDA9" w:rsidR="007E5A47" w:rsidRPr="00697998" w:rsidRDefault="007E5A47" w:rsidP="00890AA3">
      <w:pPr>
        <w:autoSpaceDE w:val="0"/>
        <w:autoSpaceDN w:val="0"/>
        <w:adjustRightInd w:val="0"/>
        <w:spacing w:after="0"/>
        <w:rPr>
          <w:rFonts w:cs="Arial"/>
          <w:szCs w:val="24"/>
        </w:rPr>
      </w:pPr>
    </w:p>
    <w:p w14:paraId="1AA29A0E" w14:textId="77777777" w:rsidR="000825F1" w:rsidRPr="00697998" w:rsidRDefault="000825F1" w:rsidP="00890AA3">
      <w:pPr>
        <w:rPr>
          <w:rFonts w:cs="Arial"/>
          <w:b/>
          <w:szCs w:val="24"/>
        </w:rPr>
      </w:pPr>
      <w:r w:rsidRPr="00697998">
        <w:rPr>
          <w:rFonts w:cs="Arial"/>
          <w:b/>
          <w:szCs w:val="24"/>
        </w:rPr>
        <w:t>Cuckooing</w:t>
      </w:r>
    </w:p>
    <w:p w14:paraId="6AFCB857" w14:textId="77777777" w:rsidR="00475CA4" w:rsidRPr="00697998" w:rsidRDefault="00475CA4" w:rsidP="00890AA3">
      <w:pPr>
        <w:shd w:val="clear" w:color="auto" w:fill="FFFFFF" w:themeFill="background1"/>
        <w:rPr>
          <w:rFonts w:cs="Arial"/>
          <w:szCs w:val="24"/>
          <w:lang w:val="en"/>
        </w:rPr>
      </w:pPr>
      <w:r w:rsidRPr="00697998">
        <w:rPr>
          <w:rFonts w:cs="Arial"/>
          <w:szCs w:val="24"/>
        </w:rPr>
        <w:t>A crime in which gang lea</w:t>
      </w:r>
      <w:r w:rsidR="005C48A8" w:rsidRPr="00697998">
        <w:rPr>
          <w:rFonts w:cs="Arial"/>
          <w:szCs w:val="24"/>
        </w:rPr>
        <w:t>ders take over the home of a vulnerable person for the use of their criminal activity</w:t>
      </w:r>
      <w:r w:rsidR="00FF1CD6" w:rsidRPr="00697998">
        <w:rPr>
          <w:rFonts w:cs="Arial"/>
          <w:szCs w:val="24"/>
        </w:rPr>
        <w:t xml:space="preserve">. </w:t>
      </w:r>
      <w:r w:rsidR="00FF1CD6" w:rsidRPr="00697998">
        <w:rPr>
          <w:rFonts w:cs="Arial"/>
          <w:szCs w:val="24"/>
          <w:lang w:val="en"/>
        </w:rPr>
        <w:t xml:space="preserve">The </w:t>
      </w:r>
      <w:r w:rsidR="005C48A8" w:rsidRPr="00697998">
        <w:rPr>
          <w:rFonts w:cs="Arial"/>
          <w:szCs w:val="24"/>
          <w:lang w:val="en"/>
        </w:rPr>
        <w:t xml:space="preserve">crime is named for the </w:t>
      </w:r>
      <w:hyperlink r:id="rId9" w:tooltip="Common cuckoo" w:history="1">
        <w:r w:rsidR="005C48A8" w:rsidRPr="00697998">
          <w:rPr>
            <w:rStyle w:val="Hyperlink"/>
            <w:rFonts w:cs="Arial"/>
            <w:color w:val="000000" w:themeColor="text1"/>
            <w:szCs w:val="24"/>
            <w:u w:val="none"/>
            <w:shd w:val="clear" w:color="auto" w:fill="FFFFFF" w:themeFill="background1"/>
            <w:lang w:val="en"/>
          </w:rPr>
          <w:t>cuckoo</w:t>
        </w:r>
      </w:hyperlink>
      <w:r w:rsidR="005C48A8" w:rsidRPr="00697998">
        <w:rPr>
          <w:rFonts w:cs="Arial"/>
          <w:szCs w:val="24"/>
          <w:shd w:val="clear" w:color="auto" w:fill="FFFFFF" w:themeFill="background1"/>
          <w:lang w:val="en"/>
        </w:rPr>
        <w:t>'</w:t>
      </w:r>
      <w:r w:rsidR="005C48A8" w:rsidRPr="00697998">
        <w:rPr>
          <w:rFonts w:cs="Arial"/>
          <w:szCs w:val="24"/>
          <w:lang w:val="en"/>
        </w:rPr>
        <w:t>s practice of taking over other birds' nests for its young.</w:t>
      </w:r>
    </w:p>
    <w:p w14:paraId="7C38D6B7" w14:textId="77777777" w:rsidR="007E1F09" w:rsidRPr="00697998" w:rsidRDefault="007E1F09" w:rsidP="00890AA3">
      <w:pPr>
        <w:shd w:val="clear" w:color="auto" w:fill="FFFFFF" w:themeFill="background1"/>
        <w:rPr>
          <w:rFonts w:cs="Arial"/>
          <w:szCs w:val="24"/>
          <w:lang w:val="en"/>
        </w:rPr>
      </w:pPr>
    </w:p>
    <w:p w14:paraId="2B922716" w14:textId="5CC456FD" w:rsidR="007E1F09" w:rsidRPr="00697998" w:rsidRDefault="007E1F09" w:rsidP="00890AA3">
      <w:pPr>
        <w:rPr>
          <w:rFonts w:cs="Arial"/>
          <w:szCs w:val="24"/>
        </w:rPr>
      </w:pPr>
    </w:p>
    <w:p w14:paraId="734A0365" w14:textId="77777777" w:rsidR="00890AA3" w:rsidRPr="00697998" w:rsidRDefault="00890AA3" w:rsidP="00890AA3">
      <w:pPr>
        <w:rPr>
          <w:rFonts w:cs="Arial"/>
          <w:szCs w:val="24"/>
        </w:rPr>
      </w:pPr>
    </w:p>
    <w:p w14:paraId="20F25388" w14:textId="77777777" w:rsidR="000825F1" w:rsidRPr="00697998" w:rsidRDefault="000825F1" w:rsidP="00890AA3">
      <w:pPr>
        <w:pBdr>
          <w:bottom w:val="single" w:sz="12" w:space="1" w:color="auto"/>
        </w:pBdr>
        <w:rPr>
          <w:rFonts w:cs="Arial"/>
          <w:szCs w:val="24"/>
        </w:rPr>
      </w:pPr>
      <w:r w:rsidRPr="00697998">
        <w:rPr>
          <w:rFonts w:cs="Arial"/>
          <w:szCs w:val="24"/>
        </w:rPr>
        <w:t>D</w:t>
      </w:r>
    </w:p>
    <w:p w14:paraId="0B7B4866" w14:textId="77777777" w:rsidR="000825F1" w:rsidRPr="00697998" w:rsidRDefault="000825F1" w:rsidP="00890AA3">
      <w:pPr>
        <w:rPr>
          <w:rFonts w:cs="Arial"/>
          <w:szCs w:val="24"/>
        </w:rPr>
      </w:pPr>
    </w:p>
    <w:p w14:paraId="1395292E" w14:textId="77777777" w:rsidR="000825F1" w:rsidRPr="00697998" w:rsidRDefault="000825F1" w:rsidP="00890AA3">
      <w:pPr>
        <w:rPr>
          <w:rFonts w:cs="Arial"/>
          <w:b/>
          <w:szCs w:val="24"/>
        </w:rPr>
      </w:pPr>
      <w:r w:rsidRPr="00697998">
        <w:rPr>
          <w:rFonts w:cs="Arial"/>
          <w:b/>
          <w:szCs w:val="24"/>
        </w:rPr>
        <w:t>Debt Bondage</w:t>
      </w:r>
    </w:p>
    <w:p w14:paraId="5C597F0F" w14:textId="77777777" w:rsidR="00B71F50" w:rsidRPr="00697998" w:rsidRDefault="00B71F50" w:rsidP="00890AA3">
      <w:pPr>
        <w:rPr>
          <w:rFonts w:cs="Arial"/>
          <w:szCs w:val="24"/>
        </w:rPr>
      </w:pPr>
      <w:r w:rsidRPr="00697998">
        <w:rPr>
          <w:rFonts w:cs="Arial"/>
          <w:szCs w:val="24"/>
        </w:rPr>
        <w:t xml:space="preserve">A demand for repayment of an </w:t>
      </w:r>
      <w:r w:rsidR="00245FCC" w:rsidRPr="00697998">
        <w:rPr>
          <w:rFonts w:cs="Arial"/>
          <w:szCs w:val="24"/>
        </w:rPr>
        <w:t>enforced</w:t>
      </w:r>
      <w:r w:rsidRPr="00697998">
        <w:rPr>
          <w:rFonts w:cs="Arial"/>
          <w:szCs w:val="24"/>
        </w:rPr>
        <w:t xml:space="preserve"> debt by the use of services as security for the repayment for the debt or other obligation.</w:t>
      </w:r>
    </w:p>
    <w:p w14:paraId="660FD5D3" w14:textId="6DEB6304" w:rsidR="005A39FA" w:rsidRPr="00697998" w:rsidRDefault="005A39FA" w:rsidP="00890AA3">
      <w:pPr>
        <w:rPr>
          <w:rFonts w:cs="Arial"/>
          <w:b/>
          <w:szCs w:val="24"/>
        </w:rPr>
      </w:pPr>
    </w:p>
    <w:p w14:paraId="668650D8" w14:textId="6CF0399A" w:rsidR="00F16D21" w:rsidRPr="00697998" w:rsidRDefault="00F16D21" w:rsidP="00F16D21">
      <w:pPr>
        <w:rPr>
          <w:rFonts w:cs="Arial"/>
          <w:szCs w:val="24"/>
        </w:rPr>
      </w:pPr>
      <w:r w:rsidRPr="00697998">
        <w:rPr>
          <w:rFonts w:cs="Arial"/>
          <w:b/>
          <w:szCs w:val="24"/>
        </w:rPr>
        <w:t xml:space="preserve">Direct payment </w:t>
      </w:r>
      <w:r w:rsidRPr="00697998">
        <w:rPr>
          <w:rFonts w:cs="Arial"/>
          <w:b/>
          <w:szCs w:val="24"/>
        </w:rPr>
        <w:br/>
      </w:r>
      <w:r w:rsidRPr="00697998">
        <w:rPr>
          <w:rFonts w:cs="Arial"/>
          <w:szCs w:val="24"/>
        </w:rPr>
        <w:br/>
        <w:t xml:space="preserve">Under the Children and Families Act 2014 a Direct Payment may be made as part of a Personal Budget so that the parent or young person can buy </w:t>
      </w:r>
    </w:p>
    <w:p w14:paraId="49D86A7A" w14:textId="77777777" w:rsidR="00F16D21" w:rsidRPr="00697998" w:rsidRDefault="00F16D21" w:rsidP="00F16D21">
      <w:pPr>
        <w:rPr>
          <w:rFonts w:cs="Arial"/>
          <w:szCs w:val="24"/>
        </w:rPr>
      </w:pPr>
      <w:r w:rsidRPr="00697998">
        <w:rPr>
          <w:rFonts w:cs="Arial"/>
          <w:szCs w:val="24"/>
        </w:rPr>
        <w:t xml:space="preserve">certain services that are specified in their EHC plan. Direct payments can only be used for provision provided on the school or college premises if the school or college agree.  </w:t>
      </w:r>
    </w:p>
    <w:p w14:paraId="7A428F74" w14:textId="4C7A3200" w:rsidR="00F16D21" w:rsidRPr="00697998" w:rsidRDefault="00F16D21" w:rsidP="00890AA3">
      <w:pPr>
        <w:rPr>
          <w:rFonts w:cs="Arial"/>
          <w:b/>
          <w:szCs w:val="24"/>
        </w:rPr>
      </w:pPr>
    </w:p>
    <w:p w14:paraId="6A41E5BF" w14:textId="77777777" w:rsidR="003304F0" w:rsidRPr="00697998" w:rsidRDefault="003304F0" w:rsidP="003304F0">
      <w:pPr>
        <w:rPr>
          <w:rFonts w:cs="Arial"/>
          <w:b/>
          <w:szCs w:val="24"/>
        </w:rPr>
      </w:pPr>
      <w:r w:rsidRPr="00697998">
        <w:rPr>
          <w:rFonts w:cs="Arial"/>
          <w:b/>
          <w:szCs w:val="24"/>
        </w:rPr>
        <w:t>Disabled Care Leaver</w:t>
      </w:r>
    </w:p>
    <w:p w14:paraId="7D17BED4" w14:textId="77777777" w:rsidR="003304F0" w:rsidRPr="00697998" w:rsidRDefault="003304F0" w:rsidP="003304F0">
      <w:pPr>
        <w:rPr>
          <w:rFonts w:cs="Arial"/>
          <w:szCs w:val="24"/>
        </w:rPr>
      </w:pPr>
      <w:r w:rsidRPr="00697998">
        <w:rPr>
          <w:rFonts w:cs="Arial"/>
          <w:szCs w:val="24"/>
        </w:rPr>
        <w:t>An adult who has spent time in foster or residential care, or in other arrangements outside their immediate or extended family before the age of 18 years. Who has a physical, mental or learning difficulty.</w:t>
      </w:r>
    </w:p>
    <w:p w14:paraId="06DD1381" w14:textId="1EFFC66C" w:rsidR="003304F0" w:rsidRPr="00697998" w:rsidRDefault="003304F0" w:rsidP="00890AA3">
      <w:pPr>
        <w:rPr>
          <w:rFonts w:cs="Arial"/>
          <w:b/>
          <w:szCs w:val="24"/>
        </w:rPr>
      </w:pPr>
    </w:p>
    <w:p w14:paraId="794F8A1E" w14:textId="77777777" w:rsidR="00F16D21" w:rsidRPr="00697998" w:rsidRDefault="00F16D21" w:rsidP="00F16D21">
      <w:pPr>
        <w:rPr>
          <w:rFonts w:cs="Arial"/>
          <w:b/>
          <w:szCs w:val="24"/>
        </w:rPr>
      </w:pPr>
      <w:r w:rsidRPr="00697998">
        <w:rPr>
          <w:rFonts w:cs="Arial"/>
          <w:b/>
          <w:szCs w:val="24"/>
        </w:rPr>
        <w:t xml:space="preserve">Disagreement resolution </w:t>
      </w:r>
    </w:p>
    <w:p w14:paraId="7B729B67" w14:textId="77777777" w:rsidR="00F16D21" w:rsidRPr="00697998" w:rsidRDefault="00F16D21" w:rsidP="00F16D21">
      <w:pPr>
        <w:rPr>
          <w:rFonts w:cs="Arial"/>
          <w:szCs w:val="24"/>
        </w:rPr>
      </w:pPr>
      <w:r w:rsidRPr="00697998">
        <w:rPr>
          <w:rFonts w:cs="Arial"/>
          <w:szCs w:val="24"/>
        </w:rPr>
        <w:t xml:space="preserve">Local authorities must provide independent disagreement resolution to help parents and young people resolve disputes with local authorities, schools and other settings about SEND duties and provision.  You can find more information on disagreement resolution in the SEND Code of Practice 11.6 to 11.10. </w:t>
      </w:r>
    </w:p>
    <w:p w14:paraId="17B0EBB7" w14:textId="77777777" w:rsidR="00F16D21" w:rsidRPr="00697998" w:rsidRDefault="00F16D21" w:rsidP="00890AA3">
      <w:pPr>
        <w:rPr>
          <w:rFonts w:cs="Arial"/>
          <w:b/>
          <w:szCs w:val="24"/>
        </w:rPr>
      </w:pPr>
    </w:p>
    <w:p w14:paraId="6A7C9AD9" w14:textId="77777777" w:rsidR="000825F1" w:rsidRPr="00697998" w:rsidRDefault="000825F1" w:rsidP="00890AA3">
      <w:pPr>
        <w:rPr>
          <w:rFonts w:cs="Arial"/>
          <w:b/>
          <w:szCs w:val="24"/>
        </w:rPr>
      </w:pPr>
      <w:r w:rsidRPr="00697998">
        <w:rPr>
          <w:rFonts w:cs="Arial"/>
          <w:b/>
          <w:szCs w:val="24"/>
        </w:rPr>
        <w:t>Disclosure and Barring Service</w:t>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t>DBS</w:t>
      </w:r>
    </w:p>
    <w:p w14:paraId="0687C639" w14:textId="592095A5" w:rsidR="00890AA3" w:rsidRPr="00697998" w:rsidRDefault="009A7849" w:rsidP="00890AA3">
      <w:pPr>
        <w:rPr>
          <w:rFonts w:cs="Arial"/>
          <w:szCs w:val="24"/>
        </w:rPr>
      </w:pPr>
      <w:r w:rsidRPr="00697998">
        <w:rPr>
          <w:rFonts w:cs="Arial"/>
          <w:szCs w:val="24"/>
        </w:rPr>
        <w:t xml:space="preserve">A check made on individuals criminal record when they apply for a job role that may require them to work with vulnerable </w:t>
      </w:r>
      <w:r w:rsidR="00E87D26" w:rsidRPr="00697998">
        <w:rPr>
          <w:rFonts w:cs="Arial"/>
          <w:szCs w:val="24"/>
        </w:rPr>
        <w:t>children, adults</w:t>
      </w:r>
      <w:r w:rsidRPr="00697998">
        <w:rPr>
          <w:rFonts w:cs="Arial"/>
          <w:szCs w:val="24"/>
        </w:rPr>
        <w:t xml:space="preserve"> or sensitive information</w:t>
      </w:r>
      <w:r w:rsidR="00540A63" w:rsidRPr="00697998">
        <w:rPr>
          <w:rFonts w:cs="Arial"/>
          <w:szCs w:val="24"/>
        </w:rPr>
        <w:t>. T</w:t>
      </w:r>
      <w:r w:rsidRPr="00697998">
        <w:rPr>
          <w:rFonts w:cs="Arial"/>
          <w:szCs w:val="24"/>
        </w:rPr>
        <w:t>here are two types of DBS certificate Standard or Enhanced.</w:t>
      </w:r>
    </w:p>
    <w:p w14:paraId="3F89AAB5" w14:textId="77777777" w:rsidR="00890AA3" w:rsidRPr="00697998" w:rsidRDefault="00890AA3" w:rsidP="00890AA3">
      <w:pPr>
        <w:rPr>
          <w:rFonts w:cs="Arial"/>
          <w:b/>
          <w:szCs w:val="24"/>
        </w:rPr>
      </w:pPr>
    </w:p>
    <w:p w14:paraId="2C996D7E" w14:textId="5219B6E1" w:rsidR="000825F1" w:rsidRPr="00697998" w:rsidRDefault="000825F1" w:rsidP="00890AA3">
      <w:pPr>
        <w:rPr>
          <w:rFonts w:cs="Arial"/>
          <w:b/>
          <w:szCs w:val="24"/>
        </w:rPr>
      </w:pPr>
      <w:r w:rsidRPr="00697998">
        <w:rPr>
          <w:rFonts w:cs="Arial"/>
          <w:b/>
          <w:szCs w:val="24"/>
        </w:rPr>
        <w:t>Domestic Abuse</w:t>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t>DA</w:t>
      </w:r>
    </w:p>
    <w:p w14:paraId="150A331F" w14:textId="77777777" w:rsidR="000825F1" w:rsidRPr="00697998" w:rsidRDefault="009A7849" w:rsidP="00890AA3">
      <w:pPr>
        <w:rPr>
          <w:rFonts w:cs="Arial"/>
          <w:szCs w:val="24"/>
        </w:rPr>
      </w:pPr>
      <w:r w:rsidRPr="00697998">
        <w:rPr>
          <w:rFonts w:cs="Arial"/>
          <w:szCs w:val="24"/>
        </w:rPr>
        <w:t>Incident or pattern of incidents of controlling, coercive or threatening behaviour, violence or abuse between those aged 16 years old or over. They have been intimated by partners or family members re</w:t>
      </w:r>
      <w:r w:rsidR="00544770" w:rsidRPr="00697998">
        <w:rPr>
          <w:rFonts w:cs="Arial"/>
          <w:szCs w:val="24"/>
        </w:rPr>
        <w:t>gardless of gender or sexuality.</w:t>
      </w:r>
      <w:r w:rsidRPr="00697998">
        <w:rPr>
          <w:rFonts w:cs="Arial"/>
          <w:szCs w:val="24"/>
        </w:rPr>
        <w:t xml:space="preserve"> </w:t>
      </w:r>
      <w:r w:rsidR="00544770" w:rsidRPr="00697998">
        <w:rPr>
          <w:rFonts w:cs="Arial"/>
          <w:szCs w:val="24"/>
        </w:rPr>
        <w:t>Encompassing</w:t>
      </w:r>
      <w:r w:rsidR="00420D75" w:rsidRPr="00697998">
        <w:rPr>
          <w:rFonts w:cs="Arial"/>
          <w:szCs w:val="24"/>
        </w:rPr>
        <w:t xml:space="preserve"> emotional, financial, psychological, physical and sexual abuse. </w:t>
      </w:r>
    </w:p>
    <w:p w14:paraId="4357F684" w14:textId="556BE65D" w:rsidR="007E5A47" w:rsidRPr="00697998" w:rsidRDefault="007E5A47" w:rsidP="00890AA3">
      <w:pPr>
        <w:rPr>
          <w:rFonts w:cs="Arial"/>
          <w:szCs w:val="24"/>
        </w:rPr>
      </w:pPr>
    </w:p>
    <w:p w14:paraId="2771626A" w14:textId="43D9542D" w:rsidR="003304F0" w:rsidRPr="00697998" w:rsidRDefault="003304F0" w:rsidP="00890AA3">
      <w:pPr>
        <w:rPr>
          <w:rFonts w:cs="Arial"/>
          <w:szCs w:val="24"/>
        </w:rPr>
      </w:pPr>
    </w:p>
    <w:p w14:paraId="037F09C2" w14:textId="77777777" w:rsidR="003304F0" w:rsidRPr="00697998" w:rsidRDefault="003304F0" w:rsidP="00890AA3">
      <w:pPr>
        <w:rPr>
          <w:rFonts w:cs="Arial"/>
          <w:szCs w:val="24"/>
        </w:rPr>
      </w:pPr>
    </w:p>
    <w:p w14:paraId="20990005" w14:textId="77777777" w:rsidR="000825F1" w:rsidRPr="00697998" w:rsidRDefault="000825F1" w:rsidP="00890AA3">
      <w:pPr>
        <w:pBdr>
          <w:bottom w:val="single" w:sz="12" w:space="1" w:color="auto"/>
        </w:pBdr>
        <w:rPr>
          <w:rFonts w:cs="Arial"/>
          <w:szCs w:val="24"/>
        </w:rPr>
      </w:pPr>
      <w:r w:rsidRPr="00697998">
        <w:rPr>
          <w:rFonts w:cs="Arial"/>
          <w:szCs w:val="24"/>
        </w:rPr>
        <w:lastRenderedPageBreak/>
        <w:t>E</w:t>
      </w:r>
    </w:p>
    <w:p w14:paraId="28A28008" w14:textId="6F0CFF3A" w:rsidR="000825F1" w:rsidRPr="00697998" w:rsidRDefault="000825F1" w:rsidP="00890AA3">
      <w:pPr>
        <w:rPr>
          <w:rFonts w:cs="Arial"/>
          <w:szCs w:val="24"/>
        </w:rPr>
      </w:pPr>
    </w:p>
    <w:p w14:paraId="3442D85A" w14:textId="19F868F3" w:rsidR="005521D0" w:rsidRPr="00697998" w:rsidRDefault="005521D0" w:rsidP="005521D0">
      <w:pPr>
        <w:rPr>
          <w:rFonts w:cs="Arial"/>
          <w:b/>
          <w:szCs w:val="24"/>
        </w:rPr>
      </w:pPr>
      <w:r w:rsidRPr="00697998">
        <w:rPr>
          <w:rFonts w:cs="Arial"/>
          <w:b/>
          <w:szCs w:val="24"/>
        </w:rPr>
        <w:t xml:space="preserve">Education Funding Agency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 xml:space="preserve">EFA </w:t>
      </w:r>
    </w:p>
    <w:p w14:paraId="0372BA15" w14:textId="77777777" w:rsidR="005521D0" w:rsidRPr="00697998" w:rsidRDefault="005521D0" w:rsidP="005521D0">
      <w:pPr>
        <w:rPr>
          <w:rFonts w:cs="Arial"/>
          <w:szCs w:val="24"/>
        </w:rPr>
      </w:pPr>
      <w:r w:rsidRPr="00697998">
        <w:rPr>
          <w:rFonts w:cs="Arial"/>
          <w:szCs w:val="24"/>
        </w:rPr>
        <w:t xml:space="preserve">The EFA is the government agency that funds education for learners between the ages of 3 and 19, and those with learning difficulties and disabilities between the ages of 3 and 25. The EFA allocates funds to local authorities, which then provide the funding for maintained schools. The EFA directly funds academies and free schools.  </w:t>
      </w:r>
    </w:p>
    <w:p w14:paraId="2B5F7DE7" w14:textId="77777777" w:rsidR="005521D0" w:rsidRPr="00697998" w:rsidRDefault="005521D0" w:rsidP="005521D0">
      <w:pPr>
        <w:rPr>
          <w:rFonts w:cs="Arial"/>
          <w:b/>
          <w:szCs w:val="24"/>
        </w:rPr>
      </w:pPr>
    </w:p>
    <w:p w14:paraId="635972BF" w14:textId="67C67CC6" w:rsidR="005521D0" w:rsidRPr="00697998" w:rsidRDefault="005521D0" w:rsidP="005521D0">
      <w:pPr>
        <w:rPr>
          <w:rFonts w:cs="Arial"/>
          <w:b/>
          <w:szCs w:val="24"/>
        </w:rPr>
      </w:pPr>
      <w:r w:rsidRPr="00697998">
        <w:rPr>
          <w:rFonts w:cs="Arial"/>
          <w:b/>
          <w:szCs w:val="24"/>
        </w:rPr>
        <w:t xml:space="preserve">EHC Needs Assessment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EHCNA</w:t>
      </w:r>
    </w:p>
    <w:p w14:paraId="60A85146" w14:textId="7993EF49" w:rsidR="005521D0" w:rsidRPr="00697998" w:rsidRDefault="005521D0" w:rsidP="005521D0">
      <w:pPr>
        <w:rPr>
          <w:rFonts w:cs="Arial"/>
          <w:szCs w:val="24"/>
        </w:rPr>
      </w:pPr>
      <w:r w:rsidRPr="00697998">
        <w:rPr>
          <w:rFonts w:cs="Arial"/>
          <w:szCs w:val="24"/>
        </w:rPr>
        <w:t>Local authorities must carry out an EHC needs assessment if a child or young person may need an EHC plan. The assessment is a detailed look at the special educational needs that the child or young person has and what help he or she may need in order to learn.  It is sometimes called a statutory assessment. You can find out more in the SEND Code of Practice sections 9.45 – 9.52.</w:t>
      </w:r>
    </w:p>
    <w:p w14:paraId="563BD082" w14:textId="77777777" w:rsidR="005521D0" w:rsidRPr="00697998" w:rsidRDefault="005521D0" w:rsidP="00890AA3">
      <w:pPr>
        <w:rPr>
          <w:rFonts w:cs="Arial"/>
          <w:b/>
          <w:szCs w:val="24"/>
        </w:rPr>
      </w:pPr>
    </w:p>
    <w:p w14:paraId="7D167FEE" w14:textId="44ADAFBD" w:rsidR="00EC6241" w:rsidRPr="00697998" w:rsidRDefault="00EC6241" w:rsidP="00890AA3">
      <w:pPr>
        <w:rPr>
          <w:rFonts w:cs="Arial"/>
          <w:b/>
          <w:szCs w:val="24"/>
        </w:rPr>
      </w:pPr>
      <w:r w:rsidRPr="00697998">
        <w:rPr>
          <w:rFonts w:cs="Arial"/>
          <w:b/>
          <w:szCs w:val="24"/>
        </w:rPr>
        <w:t>Educational Health Care Plan</w:t>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t>EHCP</w:t>
      </w:r>
    </w:p>
    <w:p w14:paraId="6336C32C" w14:textId="77777777" w:rsidR="00522AF9" w:rsidRPr="00697998" w:rsidRDefault="00522AF9" w:rsidP="00890AA3">
      <w:pPr>
        <w:rPr>
          <w:rFonts w:cs="Arial"/>
          <w:szCs w:val="24"/>
        </w:rPr>
      </w:pPr>
      <w:r w:rsidRPr="00697998">
        <w:rPr>
          <w:rFonts w:cs="Arial"/>
          <w:szCs w:val="24"/>
        </w:rPr>
        <w:t>A legal document which describes a child or young persons special educational needs, the support they will require, the frequency of support</w:t>
      </w:r>
      <w:r w:rsidR="00C7417E" w:rsidRPr="00697998">
        <w:rPr>
          <w:rFonts w:cs="Arial"/>
          <w:szCs w:val="24"/>
        </w:rPr>
        <w:t xml:space="preserve"> and the provision that need to meet those needs and the outcomes they wish to </w:t>
      </w:r>
      <w:r w:rsidR="00540A63" w:rsidRPr="00697998">
        <w:rPr>
          <w:rFonts w:cs="Arial"/>
          <w:szCs w:val="24"/>
        </w:rPr>
        <w:t>achieve</w:t>
      </w:r>
      <w:r w:rsidR="00C7417E" w:rsidRPr="00697998">
        <w:rPr>
          <w:rFonts w:cs="Arial"/>
          <w:szCs w:val="24"/>
        </w:rPr>
        <w:t>.</w:t>
      </w:r>
    </w:p>
    <w:p w14:paraId="48AA4C25" w14:textId="77777777" w:rsidR="005A39FA" w:rsidRPr="00697998" w:rsidRDefault="005A39FA" w:rsidP="00890AA3">
      <w:pPr>
        <w:rPr>
          <w:rFonts w:cs="Arial"/>
          <w:b/>
          <w:szCs w:val="24"/>
        </w:rPr>
      </w:pPr>
    </w:p>
    <w:p w14:paraId="3BB8DFCC" w14:textId="77777777" w:rsidR="005A39FA" w:rsidRPr="00697998" w:rsidRDefault="005A39FA" w:rsidP="00890AA3">
      <w:pPr>
        <w:rPr>
          <w:rFonts w:cs="Arial"/>
          <w:b/>
          <w:szCs w:val="24"/>
        </w:rPr>
      </w:pPr>
    </w:p>
    <w:p w14:paraId="46EA569C" w14:textId="11A6813E" w:rsidR="001F1AC6" w:rsidRPr="00697998" w:rsidRDefault="001F1AC6" w:rsidP="00890AA3">
      <w:pPr>
        <w:rPr>
          <w:rFonts w:cs="Arial"/>
          <w:b/>
          <w:szCs w:val="24"/>
        </w:rPr>
      </w:pPr>
      <w:r w:rsidRPr="00697998">
        <w:rPr>
          <w:rFonts w:cs="Arial"/>
          <w:b/>
          <w:szCs w:val="24"/>
        </w:rPr>
        <w:t>Education and Skills Funding Agency</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ESFA</w:t>
      </w:r>
    </w:p>
    <w:p w14:paraId="27098088" w14:textId="77777777" w:rsidR="007E5A47" w:rsidRPr="00697998" w:rsidRDefault="001F1AC6" w:rsidP="00890AA3">
      <w:pPr>
        <w:rPr>
          <w:rFonts w:cs="Arial"/>
          <w:szCs w:val="24"/>
        </w:rPr>
      </w:pPr>
      <w:r w:rsidRPr="00697998">
        <w:rPr>
          <w:rFonts w:cs="Arial"/>
          <w:szCs w:val="24"/>
        </w:rPr>
        <w:t xml:space="preserve">Former responsibilities of the Education Funding Agency (EFA) and Skills Funding Agency (SFA) to create a single agency accountable for funding education and </w:t>
      </w:r>
      <w:r w:rsidR="00540A63" w:rsidRPr="00697998">
        <w:rPr>
          <w:rFonts w:cs="Arial"/>
          <w:szCs w:val="24"/>
        </w:rPr>
        <w:t>s</w:t>
      </w:r>
      <w:r w:rsidRPr="00697998">
        <w:rPr>
          <w:rFonts w:cs="Arial"/>
          <w:szCs w:val="24"/>
        </w:rPr>
        <w:t xml:space="preserve">kills for children, young people and adults. </w:t>
      </w:r>
    </w:p>
    <w:p w14:paraId="56137519" w14:textId="77777777" w:rsidR="005A39FA" w:rsidRPr="00697998" w:rsidRDefault="005A39FA" w:rsidP="00890AA3">
      <w:pPr>
        <w:rPr>
          <w:rFonts w:cs="Arial"/>
          <w:b/>
          <w:szCs w:val="24"/>
        </w:rPr>
      </w:pPr>
    </w:p>
    <w:p w14:paraId="32949D6D" w14:textId="1CCF4193" w:rsidR="000825F1" w:rsidRPr="00697998" w:rsidRDefault="000825F1" w:rsidP="00890AA3">
      <w:pPr>
        <w:rPr>
          <w:rFonts w:cs="Arial"/>
          <w:szCs w:val="24"/>
        </w:rPr>
      </w:pPr>
      <w:r w:rsidRPr="00697998">
        <w:rPr>
          <w:rFonts w:cs="Arial"/>
          <w:b/>
          <w:szCs w:val="24"/>
        </w:rPr>
        <w:t>Educational Support Officer</w:t>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t>ESO</w:t>
      </w:r>
    </w:p>
    <w:p w14:paraId="0A682509" w14:textId="77777777" w:rsidR="00C7417E" w:rsidRPr="00697998" w:rsidRDefault="00C7417E" w:rsidP="00890AA3">
      <w:pPr>
        <w:rPr>
          <w:rStyle w:val="ilfuvd"/>
          <w:rFonts w:cs="Arial"/>
          <w:color w:val="222222"/>
          <w:szCs w:val="24"/>
        </w:rPr>
      </w:pPr>
      <w:r w:rsidRPr="00697998">
        <w:rPr>
          <w:rStyle w:val="ilfuvd"/>
          <w:rFonts w:cs="Arial"/>
          <w:color w:val="222222"/>
          <w:szCs w:val="24"/>
        </w:rPr>
        <w:t xml:space="preserve">The </w:t>
      </w:r>
      <w:r w:rsidRPr="00697998">
        <w:rPr>
          <w:rStyle w:val="ilfuvd"/>
          <w:rFonts w:cs="Arial"/>
          <w:bCs/>
          <w:color w:val="222222"/>
          <w:szCs w:val="24"/>
        </w:rPr>
        <w:t>Education Support Officer</w:t>
      </w:r>
      <w:r w:rsidRPr="00697998">
        <w:rPr>
          <w:rStyle w:val="ilfuvd"/>
          <w:rFonts w:cs="Arial"/>
          <w:color w:val="222222"/>
          <w:szCs w:val="24"/>
        </w:rPr>
        <w:t xml:space="preserve"> (ESO) role is responsible for providing administrative </w:t>
      </w:r>
      <w:r w:rsidRPr="00697998">
        <w:rPr>
          <w:rStyle w:val="ilfuvd"/>
          <w:rFonts w:cs="Arial"/>
          <w:bCs/>
          <w:color w:val="222222"/>
          <w:szCs w:val="24"/>
        </w:rPr>
        <w:t>support</w:t>
      </w:r>
      <w:r w:rsidRPr="00697998">
        <w:rPr>
          <w:rStyle w:val="ilfuvd"/>
          <w:rFonts w:cs="Arial"/>
          <w:color w:val="222222"/>
          <w:szCs w:val="24"/>
        </w:rPr>
        <w:t xml:space="preserve"> to the Training Network Director and assisting with the effective functionin</w:t>
      </w:r>
      <w:r w:rsidR="00540A63" w:rsidRPr="00697998">
        <w:rPr>
          <w:rStyle w:val="ilfuvd"/>
          <w:rFonts w:cs="Arial"/>
          <w:color w:val="222222"/>
          <w:szCs w:val="24"/>
        </w:rPr>
        <w:t>g of the training network.</w:t>
      </w:r>
      <w:r w:rsidRPr="00697998">
        <w:rPr>
          <w:rStyle w:val="ilfuvd"/>
          <w:rFonts w:cs="Arial"/>
          <w:color w:val="222222"/>
          <w:szCs w:val="24"/>
        </w:rPr>
        <w:t xml:space="preserve"> Ensure awareness of relevant College training policies and procedures, and relevant jurisdictional policy directives.</w:t>
      </w:r>
    </w:p>
    <w:p w14:paraId="586173DB" w14:textId="1F66BAD9" w:rsidR="007E5A47" w:rsidRPr="00697998" w:rsidRDefault="007E5A47" w:rsidP="00890AA3">
      <w:pPr>
        <w:rPr>
          <w:rFonts w:cs="Arial"/>
          <w:szCs w:val="24"/>
        </w:rPr>
      </w:pPr>
    </w:p>
    <w:p w14:paraId="75A4EC4F" w14:textId="332C2347" w:rsidR="00890AA3" w:rsidRPr="00697998" w:rsidRDefault="00890AA3" w:rsidP="00890AA3">
      <w:pPr>
        <w:rPr>
          <w:rFonts w:cs="Arial"/>
          <w:b/>
          <w:szCs w:val="24"/>
        </w:rPr>
      </w:pPr>
      <w:r w:rsidRPr="00697998">
        <w:rPr>
          <w:rFonts w:cs="Arial"/>
          <w:b/>
          <w:szCs w:val="24"/>
        </w:rPr>
        <w:lastRenderedPageBreak/>
        <w:t>Education Welfare Officer</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EWO</w:t>
      </w:r>
    </w:p>
    <w:p w14:paraId="530A838A" w14:textId="77777777" w:rsidR="00890AA3" w:rsidRPr="00697998" w:rsidRDefault="00890AA3" w:rsidP="00890AA3">
      <w:pPr>
        <w:rPr>
          <w:rFonts w:cs="Arial"/>
          <w:szCs w:val="24"/>
        </w:rPr>
      </w:pPr>
      <w:r w:rsidRPr="00697998">
        <w:rPr>
          <w:rFonts w:cs="Arial"/>
          <w:szCs w:val="24"/>
        </w:rPr>
        <w:t>Builds effective communication channels with schools and other educational providers to compile and maintain accurate data on attendance of CiC.</w:t>
      </w:r>
    </w:p>
    <w:p w14:paraId="431AC92F" w14:textId="77777777" w:rsidR="00890AA3" w:rsidRPr="00697998" w:rsidRDefault="00890AA3" w:rsidP="00890AA3">
      <w:pPr>
        <w:rPr>
          <w:rFonts w:cs="Arial"/>
          <w:szCs w:val="24"/>
        </w:rPr>
      </w:pPr>
    </w:p>
    <w:p w14:paraId="2DA66B22" w14:textId="77777777" w:rsidR="000825F1" w:rsidRPr="00697998" w:rsidRDefault="000825F1" w:rsidP="00890AA3">
      <w:pPr>
        <w:rPr>
          <w:rFonts w:cs="Arial"/>
          <w:b/>
          <w:szCs w:val="24"/>
        </w:rPr>
      </w:pPr>
      <w:r w:rsidRPr="00697998">
        <w:rPr>
          <w:rFonts w:cs="Arial"/>
          <w:b/>
          <w:szCs w:val="24"/>
        </w:rPr>
        <w:t>Eligible Child</w:t>
      </w:r>
    </w:p>
    <w:p w14:paraId="6468B145" w14:textId="77777777" w:rsidR="00BF7CDD" w:rsidRPr="00697998" w:rsidRDefault="00BF7CDD" w:rsidP="00890AA3">
      <w:pPr>
        <w:rPr>
          <w:rFonts w:cs="Arial"/>
          <w:szCs w:val="24"/>
        </w:rPr>
      </w:pPr>
      <w:r w:rsidRPr="00697998">
        <w:rPr>
          <w:rFonts w:cs="Arial"/>
          <w:szCs w:val="24"/>
        </w:rPr>
        <w:t>Aged 16 or 17 years old. Looked after by Children’s Services for a period of 13 weeks since the age of 14 years old and currently being looked after.</w:t>
      </w:r>
    </w:p>
    <w:p w14:paraId="1F658D91" w14:textId="45AFF6B8" w:rsidR="007E5A47" w:rsidRPr="00697998" w:rsidRDefault="007E5A47" w:rsidP="00890AA3">
      <w:pPr>
        <w:rPr>
          <w:rFonts w:cs="Arial"/>
          <w:szCs w:val="24"/>
        </w:rPr>
      </w:pPr>
    </w:p>
    <w:p w14:paraId="2170DB16" w14:textId="77777777" w:rsidR="003304F0" w:rsidRPr="00697998" w:rsidRDefault="003304F0" w:rsidP="003304F0">
      <w:pPr>
        <w:rPr>
          <w:rFonts w:cs="Arial"/>
          <w:b/>
          <w:szCs w:val="24"/>
        </w:rPr>
      </w:pPr>
      <w:r w:rsidRPr="00697998">
        <w:rPr>
          <w:rFonts w:cs="Arial"/>
          <w:b/>
          <w:szCs w:val="24"/>
        </w:rPr>
        <w:t>Employment, Education and Training</w:t>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szCs w:val="24"/>
        </w:rPr>
        <w:tab/>
      </w:r>
      <w:r w:rsidRPr="00697998">
        <w:rPr>
          <w:rFonts w:cs="Arial"/>
          <w:b/>
          <w:szCs w:val="24"/>
        </w:rPr>
        <w:t>EET</w:t>
      </w:r>
    </w:p>
    <w:p w14:paraId="0191A0FB" w14:textId="77777777" w:rsidR="003304F0" w:rsidRPr="00697998" w:rsidRDefault="003304F0" w:rsidP="003304F0">
      <w:pPr>
        <w:rPr>
          <w:rFonts w:cs="Arial"/>
          <w:szCs w:val="24"/>
        </w:rPr>
      </w:pPr>
      <w:r w:rsidRPr="00697998">
        <w:rPr>
          <w:rFonts w:cs="Arial"/>
          <w:szCs w:val="24"/>
        </w:rPr>
        <w:t xml:space="preserve">A young person currently engaging in work, studies and opportunities </w:t>
      </w:r>
    </w:p>
    <w:p w14:paraId="4AD96352" w14:textId="77777777" w:rsidR="003304F0" w:rsidRPr="00697998" w:rsidRDefault="003304F0" w:rsidP="003304F0">
      <w:pPr>
        <w:rPr>
          <w:rFonts w:cs="Arial"/>
          <w:szCs w:val="24"/>
        </w:rPr>
      </w:pPr>
    </w:p>
    <w:p w14:paraId="10C42C17" w14:textId="77777777" w:rsidR="003304F0" w:rsidRPr="00697998" w:rsidRDefault="003304F0" w:rsidP="003304F0">
      <w:pPr>
        <w:rPr>
          <w:rFonts w:cs="Arial"/>
          <w:b/>
          <w:szCs w:val="24"/>
        </w:rPr>
      </w:pPr>
      <w:r w:rsidRPr="00697998">
        <w:rPr>
          <w:rFonts w:cs="Arial"/>
          <w:b/>
          <w:szCs w:val="24"/>
        </w:rPr>
        <w:t xml:space="preserve">Emergency Protection Order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EPO</w:t>
      </w:r>
    </w:p>
    <w:p w14:paraId="50DC317E" w14:textId="77777777" w:rsidR="003304F0" w:rsidRPr="00697998" w:rsidRDefault="003304F0" w:rsidP="003304F0">
      <w:pPr>
        <w:rPr>
          <w:rFonts w:cs="Arial"/>
          <w:szCs w:val="24"/>
        </w:rPr>
      </w:pPr>
      <w:r w:rsidRPr="00697998">
        <w:rPr>
          <w:rFonts w:cs="Arial"/>
          <w:szCs w:val="24"/>
        </w:rPr>
        <w:t>A court order (under Section 44 of the Children Act 1989) giving Children's Social Care and the Police the power to protect a child or YP from harm by removing them to suitable accommodation or preventing them from being removed (e.g. from hospital)</w:t>
      </w:r>
    </w:p>
    <w:p w14:paraId="0A98C2AB" w14:textId="77777777" w:rsidR="003304F0" w:rsidRPr="00697998" w:rsidRDefault="003304F0" w:rsidP="00890AA3">
      <w:pPr>
        <w:rPr>
          <w:rFonts w:cs="Arial"/>
          <w:szCs w:val="24"/>
        </w:rPr>
      </w:pPr>
    </w:p>
    <w:p w14:paraId="15F4C3ED" w14:textId="77777777" w:rsidR="000825F1" w:rsidRPr="00697998" w:rsidRDefault="000825F1" w:rsidP="00890AA3">
      <w:pPr>
        <w:rPr>
          <w:rFonts w:cs="Arial"/>
          <w:b/>
          <w:szCs w:val="24"/>
        </w:rPr>
      </w:pPr>
      <w:r w:rsidRPr="00697998">
        <w:rPr>
          <w:rFonts w:cs="Arial"/>
          <w:b/>
          <w:szCs w:val="24"/>
        </w:rPr>
        <w:t>Ex-Offender</w:t>
      </w:r>
    </w:p>
    <w:p w14:paraId="72284539" w14:textId="4B646E71" w:rsidR="00672315" w:rsidRPr="00697998" w:rsidRDefault="00C7417E" w:rsidP="00890AA3">
      <w:pPr>
        <w:rPr>
          <w:rFonts w:cs="Arial"/>
          <w:szCs w:val="24"/>
        </w:rPr>
      </w:pPr>
      <w:r w:rsidRPr="00697998">
        <w:rPr>
          <w:rFonts w:cs="Arial"/>
          <w:szCs w:val="24"/>
        </w:rPr>
        <w:t>An offender who has been released from p</w:t>
      </w:r>
      <w:r w:rsidR="00540A63" w:rsidRPr="00697998">
        <w:rPr>
          <w:rFonts w:cs="Arial"/>
          <w:szCs w:val="24"/>
        </w:rPr>
        <w:t>rison after completion of a period of</w:t>
      </w:r>
      <w:r w:rsidRPr="00697998">
        <w:rPr>
          <w:rFonts w:cs="Arial"/>
          <w:szCs w:val="24"/>
        </w:rPr>
        <w:t xml:space="preserve"> confinement due to their offences.</w:t>
      </w:r>
    </w:p>
    <w:p w14:paraId="11A07C94" w14:textId="66EDD045" w:rsidR="000825F1" w:rsidRPr="00697998" w:rsidRDefault="000825F1" w:rsidP="00890AA3">
      <w:pPr>
        <w:rPr>
          <w:rFonts w:cs="Arial"/>
          <w:szCs w:val="24"/>
        </w:rPr>
      </w:pPr>
    </w:p>
    <w:p w14:paraId="4C5BE47F" w14:textId="7C59B885" w:rsidR="00890AA3" w:rsidRPr="00697998" w:rsidRDefault="00890AA3" w:rsidP="00890AA3">
      <w:pPr>
        <w:rPr>
          <w:rFonts w:cs="Arial"/>
          <w:szCs w:val="24"/>
        </w:rPr>
      </w:pPr>
    </w:p>
    <w:p w14:paraId="1908C519" w14:textId="77777777" w:rsidR="00890AA3" w:rsidRPr="00697998" w:rsidRDefault="00890AA3" w:rsidP="00890AA3">
      <w:pPr>
        <w:rPr>
          <w:rFonts w:cs="Arial"/>
          <w:szCs w:val="24"/>
        </w:rPr>
      </w:pPr>
    </w:p>
    <w:p w14:paraId="54D8043E" w14:textId="77777777" w:rsidR="000825F1" w:rsidRPr="00697998" w:rsidRDefault="000825F1" w:rsidP="00890AA3">
      <w:pPr>
        <w:pBdr>
          <w:bottom w:val="single" w:sz="12" w:space="1" w:color="auto"/>
        </w:pBdr>
        <w:rPr>
          <w:rFonts w:cs="Arial"/>
          <w:szCs w:val="24"/>
        </w:rPr>
      </w:pPr>
      <w:r w:rsidRPr="00697998">
        <w:rPr>
          <w:rFonts w:cs="Arial"/>
          <w:szCs w:val="24"/>
        </w:rPr>
        <w:t>F</w:t>
      </w:r>
    </w:p>
    <w:p w14:paraId="7E27AD7D" w14:textId="77777777" w:rsidR="000825F1" w:rsidRPr="00697998" w:rsidRDefault="000825F1" w:rsidP="00890AA3">
      <w:pPr>
        <w:rPr>
          <w:rFonts w:cs="Arial"/>
          <w:szCs w:val="24"/>
        </w:rPr>
      </w:pPr>
    </w:p>
    <w:p w14:paraId="533794FC" w14:textId="77777777" w:rsidR="000825F1" w:rsidRPr="00697998" w:rsidRDefault="000825F1" w:rsidP="00890AA3">
      <w:pPr>
        <w:rPr>
          <w:rFonts w:cs="Arial"/>
          <w:b/>
          <w:szCs w:val="24"/>
        </w:rPr>
      </w:pPr>
      <w:r w:rsidRPr="00697998">
        <w:rPr>
          <w:rFonts w:cs="Arial"/>
          <w:b/>
          <w:szCs w:val="24"/>
        </w:rPr>
        <w:t>Female Genital Mutilation</w:t>
      </w:r>
      <w:r w:rsidR="007E1F09" w:rsidRPr="00697998">
        <w:rPr>
          <w:rFonts w:cs="Arial"/>
          <w:b/>
          <w:szCs w:val="24"/>
        </w:rPr>
        <w:tab/>
      </w:r>
      <w:r w:rsidR="007E1F09"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t>FGM</w:t>
      </w:r>
    </w:p>
    <w:p w14:paraId="165B7C10" w14:textId="77777777" w:rsidR="00820ABD" w:rsidRPr="00697998" w:rsidRDefault="00820ABD" w:rsidP="00890AA3">
      <w:pPr>
        <w:rPr>
          <w:rFonts w:cs="Arial"/>
          <w:szCs w:val="24"/>
        </w:rPr>
      </w:pPr>
      <w:r w:rsidRPr="00697998">
        <w:rPr>
          <w:rFonts w:cs="Arial"/>
          <w:szCs w:val="24"/>
        </w:rPr>
        <w:t>A practice, tradition in so</w:t>
      </w:r>
      <w:r w:rsidR="00540A63" w:rsidRPr="00697998">
        <w:rPr>
          <w:rFonts w:cs="Arial"/>
          <w:szCs w:val="24"/>
        </w:rPr>
        <w:t xml:space="preserve">me cultures, a procedure where </w:t>
      </w:r>
      <w:r w:rsidRPr="00697998">
        <w:rPr>
          <w:rFonts w:cs="Arial"/>
          <w:szCs w:val="24"/>
        </w:rPr>
        <w:t xml:space="preserve">partially or totally removing the external female genitalia for non-medical reasons. An illegal act in many countries. Also known as ‘Female circumcision’, cutting and terms such as sunna, gudniin, halayays, tshur, megrez and khitan.  </w:t>
      </w:r>
    </w:p>
    <w:p w14:paraId="4C425BAE" w14:textId="1D1DF291" w:rsidR="002D4447" w:rsidRPr="00697998" w:rsidRDefault="002D4447" w:rsidP="00890AA3">
      <w:pPr>
        <w:rPr>
          <w:rFonts w:cs="Arial"/>
          <w:szCs w:val="24"/>
        </w:rPr>
      </w:pPr>
    </w:p>
    <w:p w14:paraId="1DBBAC4D" w14:textId="77777777" w:rsidR="00B61945" w:rsidRPr="00697998" w:rsidRDefault="00B61945" w:rsidP="00B61945">
      <w:pPr>
        <w:rPr>
          <w:rFonts w:cs="Arial"/>
          <w:b/>
          <w:szCs w:val="24"/>
        </w:rPr>
      </w:pPr>
      <w:r w:rsidRPr="00697998">
        <w:rPr>
          <w:rFonts w:cs="Arial"/>
          <w:b/>
          <w:szCs w:val="24"/>
        </w:rPr>
        <w:t xml:space="preserve">First Tier Tribunal (SEN and disability) </w:t>
      </w:r>
    </w:p>
    <w:p w14:paraId="43CDCD3B" w14:textId="77777777" w:rsidR="00B61945" w:rsidRPr="00697998" w:rsidRDefault="00B61945" w:rsidP="00B61945">
      <w:pPr>
        <w:rPr>
          <w:rFonts w:cs="Arial"/>
          <w:szCs w:val="24"/>
        </w:rPr>
      </w:pPr>
      <w:r w:rsidRPr="00697998">
        <w:rPr>
          <w:rFonts w:cs="Arial"/>
          <w:szCs w:val="24"/>
        </w:rPr>
        <w:t xml:space="preserve">The First-tier Tribunal (Special Educational Needs and Disability) is a legal body. The Tribunal hears appeals from parents of children with SEN, and young people with SEN, about EHC needs assessments and EHC plans. You can find out more at https://www.gov.uk/specialeducational-needs-disability-tribunal/overview </w:t>
      </w:r>
    </w:p>
    <w:p w14:paraId="20EF772D" w14:textId="037B5B28" w:rsidR="00B61945" w:rsidRPr="00697998" w:rsidRDefault="00B61945" w:rsidP="00890AA3">
      <w:pPr>
        <w:rPr>
          <w:rFonts w:cs="Arial"/>
          <w:szCs w:val="24"/>
        </w:rPr>
      </w:pPr>
    </w:p>
    <w:p w14:paraId="6C9D60C1" w14:textId="77777777" w:rsidR="00050DC7" w:rsidRPr="00697998" w:rsidRDefault="00050DC7" w:rsidP="00050DC7">
      <w:pPr>
        <w:rPr>
          <w:rFonts w:cs="Arial"/>
          <w:b/>
          <w:szCs w:val="24"/>
        </w:rPr>
      </w:pPr>
      <w:r w:rsidRPr="00697998">
        <w:rPr>
          <w:rFonts w:cs="Arial"/>
          <w:b/>
          <w:szCs w:val="24"/>
        </w:rPr>
        <w:t>Forced Marriage Protection Order</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FMPO</w:t>
      </w:r>
    </w:p>
    <w:p w14:paraId="6C95C6EB" w14:textId="77777777" w:rsidR="00050DC7" w:rsidRPr="00697998" w:rsidRDefault="00050DC7" w:rsidP="00050DC7">
      <w:pPr>
        <w:rPr>
          <w:rStyle w:val="ilfuvd"/>
          <w:rFonts w:cs="Arial"/>
          <w:color w:val="222222"/>
          <w:szCs w:val="24"/>
        </w:rPr>
      </w:pPr>
      <w:r w:rsidRPr="00697998">
        <w:rPr>
          <w:rStyle w:val="ilfuvd"/>
          <w:rFonts w:cs="Arial"/>
          <w:color w:val="222222"/>
          <w:szCs w:val="24"/>
        </w:rPr>
        <w:t xml:space="preserve">Used for the </w:t>
      </w:r>
      <w:r w:rsidRPr="00697998">
        <w:rPr>
          <w:rStyle w:val="ilfuvd"/>
          <w:rFonts w:cs="Arial"/>
          <w:bCs/>
          <w:color w:val="222222"/>
          <w:szCs w:val="24"/>
        </w:rPr>
        <w:t>protection of</w:t>
      </w:r>
      <w:r w:rsidRPr="00697998">
        <w:rPr>
          <w:rStyle w:val="ilfuvd"/>
          <w:rFonts w:cs="Arial"/>
          <w:color w:val="222222"/>
          <w:szCs w:val="24"/>
        </w:rPr>
        <w:t xml:space="preserve"> a person being </w:t>
      </w:r>
      <w:r w:rsidRPr="00697998">
        <w:rPr>
          <w:rStyle w:val="ilfuvd"/>
          <w:rFonts w:cs="Arial"/>
          <w:bCs/>
          <w:color w:val="222222"/>
          <w:szCs w:val="24"/>
        </w:rPr>
        <w:t>forced</w:t>
      </w:r>
      <w:r w:rsidRPr="00697998">
        <w:rPr>
          <w:rStyle w:val="ilfuvd"/>
          <w:rFonts w:cs="Arial"/>
          <w:color w:val="222222"/>
          <w:szCs w:val="24"/>
        </w:rPr>
        <w:t xml:space="preserve"> into </w:t>
      </w:r>
      <w:r w:rsidRPr="00697998">
        <w:rPr>
          <w:rStyle w:val="ilfuvd"/>
          <w:rFonts w:cs="Arial"/>
          <w:bCs/>
          <w:color w:val="222222"/>
          <w:szCs w:val="24"/>
        </w:rPr>
        <w:t>marriage</w:t>
      </w:r>
      <w:r w:rsidRPr="00697998">
        <w:rPr>
          <w:rStyle w:val="ilfuvd"/>
          <w:rFonts w:cs="Arial"/>
          <w:color w:val="222222"/>
          <w:szCs w:val="24"/>
        </w:rPr>
        <w:t xml:space="preserve"> or in a </w:t>
      </w:r>
      <w:r w:rsidRPr="00697998">
        <w:rPr>
          <w:rStyle w:val="ilfuvd"/>
          <w:rFonts w:cs="Arial"/>
          <w:bCs/>
          <w:color w:val="222222"/>
          <w:szCs w:val="24"/>
        </w:rPr>
        <w:t>forced marriage</w:t>
      </w:r>
      <w:r w:rsidRPr="00697998">
        <w:rPr>
          <w:rStyle w:val="ilfuvd"/>
          <w:rFonts w:cs="Arial"/>
          <w:color w:val="222222"/>
          <w:szCs w:val="24"/>
        </w:rPr>
        <w:t xml:space="preserve">. A person is </w:t>
      </w:r>
      <w:r w:rsidRPr="00697998">
        <w:rPr>
          <w:rStyle w:val="ilfuvd"/>
          <w:rFonts w:cs="Arial"/>
          <w:bCs/>
          <w:color w:val="222222"/>
          <w:szCs w:val="24"/>
        </w:rPr>
        <w:t>forced</w:t>
      </w:r>
      <w:r w:rsidRPr="00697998">
        <w:rPr>
          <w:rStyle w:val="ilfuvd"/>
          <w:rFonts w:cs="Arial"/>
          <w:color w:val="222222"/>
          <w:szCs w:val="24"/>
        </w:rPr>
        <w:t xml:space="preserve"> into a </w:t>
      </w:r>
      <w:r w:rsidRPr="00697998">
        <w:rPr>
          <w:rStyle w:val="ilfuvd"/>
          <w:rFonts w:cs="Arial"/>
          <w:bCs/>
          <w:color w:val="222222"/>
          <w:szCs w:val="24"/>
        </w:rPr>
        <w:t>marriage</w:t>
      </w:r>
      <w:r w:rsidRPr="00697998">
        <w:rPr>
          <w:rStyle w:val="ilfuvd"/>
          <w:rFonts w:cs="Arial"/>
          <w:color w:val="222222"/>
          <w:szCs w:val="24"/>
        </w:rPr>
        <w:t xml:space="preserve"> if they are made to enter the </w:t>
      </w:r>
      <w:r w:rsidRPr="00697998">
        <w:rPr>
          <w:rStyle w:val="ilfuvd"/>
          <w:rFonts w:cs="Arial"/>
          <w:bCs/>
          <w:color w:val="222222"/>
          <w:szCs w:val="24"/>
        </w:rPr>
        <w:t>marriage</w:t>
      </w:r>
      <w:r w:rsidRPr="00697998">
        <w:rPr>
          <w:rStyle w:val="ilfuvd"/>
          <w:rFonts w:cs="Arial"/>
          <w:color w:val="222222"/>
          <w:szCs w:val="24"/>
        </w:rPr>
        <w:t xml:space="preserve"> without their free and full consent. Force includes persuading by threats or other psychological means.</w:t>
      </w:r>
    </w:p>
    <w:p w14:paraId="48FD1A7C" w14:textId="77777777" w:rsidR="00050DC7" w:rsidRPr="00697998" w:rsidRDefault="00050DC7" w:rsidP="00050DC7">
      <w:pPr>
        <w:rPr>
          <w:rFonts w:cs="Arial"/>
          <w:szCs w:val="24"/>
        </w:rPr>
      </w:pPr>
    </w:p>
    <w:p w14:paraId="30EDDD4A" w14:textId="77777777" w:rsidR="00050DC7" w:rsidRPr="00697998" w:rsidRDefault="00050DC7" w:rsidP="00050DC7">
      <w:pPr>
        <w:rPr>
          <w:rFonts w:cs="Arial"/>
          <w:b/>
          <w:szCs w:val="24"/>
        </w:rPr>
      </w:pPr>
      <w:r w:rsidRPr="00697998">
        <w:rPr>
          <w:rFonts w:cs="Arial"/>
          <w:b/>
          <w:szCs w:val="24"/>
        </w:rPr>
        <w:t>Forced Marriage Unit</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FMU</w:t>
      </w:r>
    </w:p>
    <w:p w14:paraId="304F3C58" w14:textId="77777777" w:rsidR="00050DC7" w:rsidRPr="00697998" w:rsidRDefault="00050DC7" w:rsidP="00050DC7">
      <w:pPr>
        <w:rPr>
          <w:rFonts w:cs="Arial"/>
          <w:szCs w:val="24"/>
        </w:rPr>
      </w:pPr>
      <w:r w:rsidRPr="00697998">
        <w:rPr>
          <w:rFonts w:cs="Arial"/>
          <w:szCs w:val="24"/>
        </w:rPr>
        <w:t>A joint Foreign and Commonwealth Office and Home Office unit which leads on the governments forced marriage policy, outreach and case work.</w:t>
      </w:r>
    </w:p>
    <w:p w14:paraId="2E64D072" w14:textId="5FBBDB4F" w:rsidR="00050DC7" w:rsidRPr="00697998" w:rsidRDefault="00050DC7" w:rsidP="00890AA3">
      <w:pPr>
        <w:rPr>
          <w:rFonts w:cs="Arial"/>
          <w:szCs w:val="24"/>
        </w:rPr>
      </w:pPr>
    </w:p>
    <w:p w14:paraId="5FD17E00" w14:textId="77777777" w:rsidR="00050DC7" w:rsidRPr="00697998" w:rsidRDefault="00050DC7" w:rsidP="00050DC7">
      <w:pPr>
        <w:rPr>
          <w:rFonts w:cs="Arial"/>
          <w:b/>
          <w:szCs w:val="24"/>
        </w:rPr>
      </w:pPr>
      <w:r w:rsidRPr="00697998">
        <w:rPr>
          <w:rFonts w:cs="Arial"/>
          <w:b/>
          <w:szCs w:val="24"/>
        </w:rPr>
        <w:t>Former Relevant Child</w:t>
      </w:r>
    </w:p>
    <w:p w14:paraId="02DBB905" w14:textId="77777777" w:rsidR="00050DC7" w:rsidRPr="00697998" w:rsidRDefault="00050DC7" w:rsidP="00050DC7">
      <w:pPr>
        <w:rPr>
          <w:rFonts w:cs="Arial"/>
          <w:szCs w:val="24"/>
        </w:rPr>
      </w:pPr>
      <w:r w:rsidRPr="00697998">
        <w:rPr>
          <w:rFonts w:cs="Arial"/>
          <w:szCs w:val="24"/>
        </w:rPr>
        <w:t>Aged between 18 and 21 years old or 18 and 25 years old is still in full time education, previously an eligible child and/or a relevant child.</w:t>
      </w:r>
    </w:p>
    <w:p w14:paraId="44D94FA6" w14:textId="77777777" w:rsidR="00050DC7" w:rsidRPr="00697998" w:rsidRDefault="00050DC7" w:rsidP="00890AA3">
      <w:pPr>
        <w:rPr>
          <w:rFonts w:cs="Arial"/>
          <w:szCs w:val="24"/>
        </w:rPr>
      </w:pPr>
    </w:p>
    <w:p w14:paraId="2DF8DC5A" w14:textId="77777777" w:rsidR="006C1984" w:rsidRPr="00697998" w:rsidRDefault="006C1984" w:rsidP="00890AA3">
      <w:pPr>
        <w:rPr>
          <w:rFonts w:cs="Arial"/>
          <w:b/>
          <w:szCs w:val="24"/>
        </w:rPr>
      </w:pPr>
      <w:r w:rsidRPr="00697998">
        <w:rPr>
          <w:rFonts w:cs="Arial"/>
          <w:b/>
          <w:szCs w:val="24"/>
        </w:rPr>
        <w:t>Foster Carers</w:t>
      </w:r>
    </w:p>
    <w:p w14:paraId="3F2A31E7" w14:textId="77777777" w:rsidR="00820ABD" w:rsidRPr="00697998" w:rsidRDefault="005D47E8" w:rsidP="00890AA3">
      <w:pPr>
        <w:rPr>
          <w:rFonts w:cs="Arial"/>
          <w:szCs w:val="24"/>
        </w:rPr>
      </w:pPr>
      <w:r w:rsidRPr="00697998">
        <w:rPr>
          <w:rFonts w:cs="Arial"/>
          <w:szCs w:val="24"/>
        </w:rPr>
        <w:t>Provide a family life for children or young people who are unable to live with their own biological parent(s)</w:t>
      </w:r>
      <w:r w:rsidR="0063162F" w:rsidRPr="00697998">
        <w:rPr>
          <w:rFonts w:cs="Arial"/>
          <w:szCs w:val="24"/>
        </w:rPr>
        <w:t xml:space="preserve"> on a temporary or perm</w:t>
      </w:r>
      <w:r w:rsidR="00540A63" w:rsidRPr="00697998">
        <w:rPr>
          <w:rFonts w:cs="Arial"/>
          <w:szCs w:val="24"/>
        </w:rPr>
        <w:t>anent</w:t>
      </w:r>
      <w:r w:rsidR="0063162F" w:rsidRPr="00697998">
        <w:rPr>
          <w:rFonts w:cs="Arial"/>
          <w:szCs w:val="24"/>
        </w:rPr>
        <w:t xml:space="preserve"> basis, giving them a safe and comfortable environment. Providing physical and emotional needs and guiding them during the adjustment process of major life changes. </w:t>
      </w:r>
    </w:p>
    <w:p w14:paraId="50C94727" w14:textId="77777777" w:rsidR="007E5A47" w:rsidRPr="00697998" w:rsidRDefault="007E5A47" w:rsidP="00890AA3">
      <w:pPr>
        <w:rPr>
          <w:rFonts w:cs="Arial"/>
          <w:szCs w:val="24"/>
        </w:rPr>
      </w:pPr>
    </w:p>
    <w:p w14:paraId="6BA04CDC" w14:textId="7F0F21EF" w:rsidR="007E5A47" w:rsidRPr="00697998" w:rsidRDefault="00697998" w:rsidP="00890AA3">
      <w:pPr>
        <w:rPr>
          <w:rFonts w:cs="Arial"/>
          <w:b/>
          <w:szCs w:val="24"/>
        </w:rPr>
      </w:pPr>
      <w:r w:rsidRPr="00697998">
        <w:rPr>
          <w:rFonts w:cs="Arial"/>
          <w:b/>
          <w:szCs w:val="24"/>
        </w:rPr>
        <w:t xml:space="preserve">Freedom of Information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FOI</w:t>
      </w:r>
    </w:p>
    <w:p w14:paraId="10B16F0B" w14:textId="77777777" w:rsidR="00697998" w:rsidRPr="00697998" w:rsidRDefault="00697998" w:rsidP="00697998">
      <w:pPr>
        <w:spacing w:after="240"/>
        <w:rPr>
          <w:rFonts w:eastAsia="Times New Roman" w:cs="Arial"/>
          <w:color w:val="000000"/>
          <w:szCs w:val="24"/>
          <w:lang w:eastAsia="en-GB"/>
        </w:rPr>
      </w:pPr>
      <w:r w:rsidRPr="00697998">
        <w:rPr>
          <w:rFonts w:eastAsia="Times New Roman" w:cs="Arial"/>
          <w:color w:val="000000"/>
          <w:szCs w:val="24"/>
          <w:lang w:eastAsia="en-GB"/>
        </w:rPr>
        <w:t>The Freedom of Information Act 2000 provides public access to information held by public authorities. It does this in two ways:</w:t>
      </w:r>
    </w:p>
    <w:p w14:paraId="6B777F45" w14:textId="7A90BEE9" w:rsidR="00697998" w:rsidRPr="00697998" w:rsidRDefault="00697998" w:rsidP="00697998">
      <w:pPr>
        <w:pStyle w:val="ListParagraph"/>
        <w:numPr>
          <w:ilvl w:val="0"/>
          <w:numId w:val="5"/>
        </w:numPr>
        <w:spacing w:after="240"/>
        <w:rPr>
          <w:rFonts w:eastAsia="Times New Roman" w:cs="Arial"/>
          <w:color w:val="000000"/>
          <w:szCs w:val="24"/>
          <w:lang w:eastAsia="en-GB"/>
        </w:rPr>
      </w:pPr>
      <w:r w:rsidRPr="00697998">
        <w:rPr>
          <w:rFonts w:eastAsia="Times New Roman" w:cs="Arial"/>
          <w:color w:val="000000"/>
          <w:szCs w:val="24"/>
          <w:lang w:eastAsia="en-GB"/>
        </w:rPr>
        <w:t>public authorities are obliged to publish certain information about their activities; and</w:t>
      </w:r>
    </w:p>
    <w:p w14:paraId="3ADAD3F4" w14:textId="79694BAC" w:rsidR="00697998" w:rsidRPr="00697998" w:rsidRDefault="00697998" w:rsidP="00697998">
      <w:pPr>
        <w:numPr>
          <w:ilvl w:val="0"/>
          <w:numId w:val="5"/>
        </w:numPr>
        <w:spacing w:before="120" w:after="240" w:afterAutospacing="1"/>
        <w:ind w:left="0"/>
        <w:rPr>
          <w:rFonts w:eastAsia="Times New Roman" w:cs="Arial"/>
          <w:color w:val="000000"/>
          <w:szCs w:val="24"/>
          <w:lang w:eastAsia="en-GB"/>
        </w:rPr>
      </w:pPr>
      <w:r w:rsidRPr="00697998">
        <w:rPr>
          <w:rFonts w:eastAsia="Times New Roman" w:cs="Arial"/>
          <w:color w:val="000000"/>
          <w:szCs w:val="24"/>
          <w:lang w:eastAsia="en-GB"/>
        </w:rPr>
        <w:lastRenderedPageBreak/>
        <w:t>members of the public are entitled to request information from public authorities.</w:t>
      </w:r>
      <w:r w:rsidRPr="00697998">
        <w:rPr>
          <w:rFonts w:eastAsia="Times New Roman" w:cs="Arial"/>
          <w:color w:val="000000"/>
          <w:szCs w:val="24"/>
          <w:lang w:eastAsia="en-GB"/>
        </w:rPr>
        <w:br/>
        <w:t xml:space="preserve">The Act covers any recorded information that is held by a public authority in England, Wales and Northern Ireland, and by UK-wide public authorities based in Scotland. ( Public authorities include government departments, local authorities, the NHS, state schools and police forces.)  </w:t>
      </w:r>
    </w:p>
    <w:p w14:paraId="6F95CD55" w14:textId="17DE7282" w:rsidR="00034B4E" w:rsidRPr="00697998" w:rsidRDefault="00034B4E" w:rsidP="00890AA3">
      <w:pPr>
        <w:rPr>
          <w:rFonts w:cs="Arial"/>
          <w:szCs w:val="24"/>
        </w:rPr>
      </w:pPr>
      <w:bookmarkStart w:id="0" w:name="_GoBack"/>
      <w:bookmarkEnd w:id="0"/>
    </w:p>
    <w:p w14:paraId="6D4C16ED" w14:textId="77777777" w:rsidR="00034B4E" w:rsidRPr="00697998" w:rsidRDefault="00034B4E" w:rsidP="00890AA3">
      <w:pPr>
        <w:rPr>
          <w:rFonts w:cs="Arial"/>
          <w:szCs w:val="24"/>
        </w:rPr>
      </w:pPr>
    </w:p>
    <w:p w14:paraId="37950270" w14:textId="77777777" w:rsidR="00A972DE" w:rsidRPr="00697998" w:rsidRDefault="00A972DE" w:rsidP="00890AA3">
      <w:pPr>
        <w:pBdr>
          <w:bottom w:val="single" w:sz="12" w:space="1" w:color="auto"/>
        </w:pBdr>
        <w:rPr>
          <w:rFonts w:cs="Arial"/>
          <w:szCs w:val="24"/>
        </w:rPr>
      </w:pPr>
      <w:r w:rsidRPr="00697998">
        <w:rPr>
          <w:rFonts w:cs="Arial"/>
          <w:szCs w:val="24"/>
        </w:rPr>
        <w:t>G</w:t>
      </w:r>
    </w:p>
    <w:p w14:paraId="6A8B5063" w14:textId="77777777" w:rsidR="00A972DE" w:rsidRPr="00697998" w:rsidRDefault="00A972DE" w:rsidP="00890AA3">
      <w:pPr>
        <w:rPr>
          <w:rFonts w:cs="Arial"/>
          <w:szCs w:val="24"/>
        </w:rPr>
      </w:pPr>
    </w:p>
    <w:p w14:paraId="7D97CDAA" w14:textId="77777777" w:rsidR="00A972DE" w:rsidRPr="00697998" w:rsidRDefault="00A972DE" w:rsidP="00890AA3">
      <w:pPr>
        <w:rPr>
          <w:rFonts w:cs="Arial"/>
          <w:b/>
          <w:szCs w:val="24"/>
        </w:rPr>
      </w:pPr>
      <w:r w:rsidRPr="00697998">
        <w:rPr>
          <w:rFonts w:cs="Arial"/>
          <w:b/>
          <w:szCs w:val="24"/>
        </w:rPr>
        <w:t>Gangs</w:t>
      </w:r>
    </w:p>
    <w:p w14:paraId="43B9DB95" w14:textId="77777777" w:rsidR="00621078" w:rsidRPr="00697998" w:rsidRDefault="00621078" w:rsidP="00890AA3">
      <w:pPr>
        <w:rPr>
          <w:rFonts w:cs="Arial"/>
          <w:szCs w:val="24"/>
        </w:rPr>
      </w:pPr>
      <w:r w:rsidRPr="00697998">
        <w:rPr>
          <w:rFonts w:cs="Arial"/>
          <w:szCs w:val="24"/>
        </w:rPr>
        <w:t>A group of organised people who may be involved in illegal activities and violence</w:t>
      </w:r>
      <w:r w:rsidR="00540A63" w:rsidRPr="00697998">
        <w:rPr>
          <w:rFonts w:cs="Arial"/>
          <w:szCs w:val="24"/>
        </w:rPr>
        <w:t>.</w:t>
      </w:r>
    </w:p>
    <w:p w14:paraId="4E23138C" w14:textId="132F599F" w:rsidR="00B61945" w:rsidRPr="00697998" w:rsidRDefault="00B61945" w:rsidP="00B61945">
      <w:pPr>
        <w:rPr>
          <w:rFonts w:cs="Arial"/>
          <w:szCs w:val="24"/>
        </w:rPr>
      </w:pPr>
    </w:p>
    <w:p w14:paraId="72B53489" w14:textId="295C1F22" w:rsidR="00B61945" w:rsidRPr="00697998" w:rsidRDefault="00B61945" w:rsidP="00B61945">
      <w:pPr>
        <w:rPr>
          <w:rFonts w:cs="Arial"/>
          <w:b/>
          <w:szCs w:val="24"/>
        </w:rPr>
      </w:pPr>
      <w:r w:rsidRPr="00697998">
        <w:rPr>
          <w:rFonts w:cs="Arial"/>
          <w:b/>
          <w:szCs w:val="24"/>
        </w:rPr>
        <w:t xml:space="preserve">Graduated approach </w:t>
      </w:r>
    </w:p>
    <w:p w14:paraId="2CAD6860" w14:textId="77777777" w:rsidR="00B61945" w:rsidRPr="00697998" w:rsidRDefault="00B61945" w:rsidP="00B61945">
      <w:pPr>
        <w:rPr>
          <w:rFonts w:cs="Arial"/>
          <w:szCs w:val="24"/>
        </w:rPr>
      </w:pPr>
      <w:r w:rsidRPr="00697998">
        <w:rPr>
          <w:rFonts w:cs="Arial"/>
          <w:szCs w:val="24"/>
        </w:rPr>
        <w:t xml:space="preserve">The SEND Code of Practice says that schools should follow a graduated approach when providing SEN Support. This is based on a cycle of: </w:t>
      </w:r>
      <w:r w:rsidRPr="00697998">
        <w:rPr>
          <w:rFonts w:cs="Arial"/>
          <w:szCs w:val="24"/>
        </w:rPr>
        <w:t xml:space="preserve"> Assess </w:t>
      </w:r>
      <w:r w:rsidRPr="00697998">
        <w:rPr>
          <w:rFonts w:cs="Arial"/>
          <w:szCs w:val="24"/>
        </w:rPr>
        <w:t xml:space="preserve"> Plan </w:t>
      </w:r>
      <w:r w:rsidRPr="00697998">
        <w:rPr>
          <w:rFonts w:cs="Arial"/>
          <w:szCs w:val="24"/>
        </w:rPr>
        <w:t xml:space="preserve"> Do </w:t>
      </w:r>
      <w:r w:rsidRPr="00697998">
        <w:rPr>
          <w:rFonts w:cs="Arial"/>
          <w:szCs w:val="24"/>
        </w:rPr>
        <w:t xml:space="preserve"> Review You can find out more about the graduated approach in the SEND code of Practice sections 6.44 to 6.56. </w:t>
      </w:r>
    </w:p>
    <w:p w14:paraId="5BBCBD40" w14:textId="77777777" w:rsidR="00B61945" w:rsidRPr="00697998" w:rsidRDefault="00B61945" w:rsidP="00890AA3">
      <w:pPr>
        <w:rPr>
          <w:rFonts w:cs="Arial"/>
          <w:szCs w:val="24"/>
        </w:rPr>
      </w:pPr>
    </w:p>
    <w:p w14:paraId="78EFC001" w14:textId="77777777" w:rsidR="00A972DE" w:rsidRPr="00697998" w:rsidRDefault="00A972DE" w:rsidP="00890AA3">
      <w:pPr>
        <w:rPr>
          <w:rFonts w:cs="Arial"/>
          <w:b/>
          <w:szCs w:val="24"/>
        </w:rPr>
      </w:pPr>
      <w:r w:rsidRPr="00697998">
        <w:rPr>
          <w:rFonts w:cs="Arial"/>
          <w:b/>
          <w:szCs w:val="24"/>
        </w:rPr>
        <w:t>Grooming</w:t>
      </w:r>
    </w:p>
    <w:p w14:paraId="20A5D509" w14:textId="77777777" w:rsidR="00540A63" w:rsidRPr="00697998" w:rsidRDefault="00540A63" w:rsidP="00890AA3">
      <w:pPr>
        <w:rPr>
          <w:rFonts w:cs="Arial"/>
          <w:szCs w:val="24"/>
        </w:rPr>
      </w:pPr>
      <w:r w:rsidRPr="00697998">
        <w:rPr>
          <w:rFonts w:cs="Arial"/>
          <w:szCs w:val="24"/>
        </w:rPr>
        <w:t>A person or persons builds an emotional connection with a child or young person to gain their trust for the purposes of sexual abuse, sexual exploitation or trafficking. Children and young people can be groomed online or face-to-face by a stranger or someone known to them.</w:t>
      </w:r>
    </w:p>
    <w:p w14:paraId="14EA78B0" w14:textId="77777777" w:rsidR="007E5A47" w:rsidRPr="00697998" w:rsidRDefault="007E5A47" w:rsidP="00890AA3">
      <w:pPr>
        <w:rPr>
          <w:rFonts w:cs="Arial"/>
          <w:szCs w:val="24"/>
        </w:rPr>
      </w:pPr>
    </w:p>
    <w:p w14:paraId="0224B72E" w14:textId="77777777" w:rsidR="007E5A47" w:rsidRPr="00697998" w:rsidRDefault="007E5A47" w:rsidP="00890AA3">
      <w:pPr>
        <w:rPr>
          <w:rFonts w:cs="Arial"/>
          <w:szCs w:val="24"/>
        </w:rPr>
      </w:pPr>
    </w:p>
    <w:p w14:paraId="65D78620" w14:textId="431ED7D0" w:rsidR="00890AA3" w:rsidRPr="00697998" w:rsidRDefault="00890AA3" w:rsidP="00890AA3">
      <w:pPr>
        <w:rPr>
          <w:rFonts w:cs="Arial"/>
          <w:szCs w:val="24"/>
        </w:rPr>
      </w:pPr>
    </w:p>
    <w:p w14:paraId="47927377" w14:textId="77777777" w:rsidR="00A972DE" w:rsidRPr="00697998" w:rsidRDefault="00A972DE" w:rsidP="00890AA3">
      <w:pPr>
        <w:pBdr>
          <w:bottom w:val="single" w:sz="12" w:space="1" w:color="auto"/>
        </w:pBdr>
        <w:rPr>
          <w:rFonts w:cs="Arial"/>
          <w:szCs w:val="24"/>
        </w:rPr>
      </w:pPr>
      <w:r w:rsidRPr="00697998">
        <w:rPr>
          <w:rFonts w:cs="Arial"/>
          <w:szCs w:val="24"/>
        </w:rPr>
        <w:t>H</w:t>
      </w:r>
    </w:p>
    <w:p w14:paraId="586482E2" w14:textId="77777777" w:rsidR="00A972DE" w:rsidRPr="00697998" w:rsidRDefault="00A972DE" w:rsidP="00890AA3">
      <w:pPr>
        <w:rPr>
          <w:rFonts w:cs="Arial"/>
          <w:szCs w:val="24"/>
        </w:rPr>
      </w:pPr>
    </w:p>
    <w:p w14:paraId="22FDEC19" w14:textId="77777777" w:rsidR="00A972DE" w:rsidRPr="00697998" w:rsidRDefault="00A972DE" w:rsidP="00890AA3">
      <w:pPr>
        <w:rPr>
          <w:rFonts w:cs="Arial"/>
          <w:b/>
          <w:szCs w:val="24"/>
        </w:rPr>
      </w:pPr>
      <w:r w:rsidRPr="00697998">
        <w:rPr>
          <w:rFonts w:cs="Arial"/>
          <w:b/>
          <w:szCs w:val="24"/>
        </w:rPr>
        <w:t xml:space="preserve">Honour Based </w:t>
      </w:r>
      <w:r w:rsidR="008F68D6" w:rsidRPr="00697998">
        <w:rPr>
          <w:rFonts w:cs="Arial"/>
          <w:b/>
          <w:szCs w:val="24"/>
        </w:rPr>
        <w:t>Abuse/</w:t>
      </w:r>
      <w:r w:rsidRPr="00697998">
        <w:rPr>
          <w:rFonts w:cs="Arial"/>
          <w:b/>
          <w:szCs w:val="24"/>
        </w:rPr>
        <w:t>Violence</w:t>
      </w:r>
      <w:r w:rsidR="008F68D6" w:rsidRPr="00697998">
        <w:rPr>
          <w:rFonts w:cs="Arial"/>
          <w:b/>
          <w:szCs w:val="24"/>
        </w:rPr>
        <w:tab/>
      </w:r>
      <w:r w:rsidR="008F68D6" w:rsidRPr="00697998">
        <w:rPr>
          <w:rFonts w:cs="Arial"/>
          <w:b/>
          <w:szCs w:val="24"/>
        </w:rPr>
        <w:tab/>
      </w:r>
      <w:r w:rsidR="008F68D6"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r>
      <w:r w:rsidR="00600F55" w:rsidRPr="00697998">
        <w:rPr>
          <w:rFonts w:cs="Arial"/>
          <w:b/>
          <w:szCs w:val="24"/>
        </w:rPr>
        <w:tab/>
        <w:t>HB</w:t>
      </w:r>
      <w:r w:rsidR="008F68D6" w:rsidRPr="00697998">
        <w:rPr>
          <w:rFonts w:cs="Arial"/>
          <w:b/>
          <w:szCs w:val="24"/>
        </w:rPr>
        <w:t>A/</w:t>
      </w:r>
      <w:r w:rsidR="00600F55" w:rsidRPr="00697998">
        <w:rPr>
          <w:rFonts w:cs="Arial"/>
          <w:b/>
          <w:szCs w:val="24"/>
        </w:rPr>
        <w:t>V</w:t>
      </w:r>
    </w:p>
    <w:p w14:paraId="02574650" w14:textId="77777777" w:rsidR="008F68D6" w:rsidRPr="00697998" w:rsidRDefault="008F68D6" w:rsidP="00890AA3">
      <w:pPr>
        <w:rPr>
          <w:rFonts w:cs="Arial"/>
          <w:color w:val="333333"/>
          <w:szCs w:val="24"/>
        </w:rPr>
      </w:pPr>
      <w:r w:rsidRPr="00697998">
        <w:rPr>
          <w:rFonts w:cs="Arial"/>
          <w:color w:val="333333"/>
          <w:szCs w:val="24"/>
        </w:rPr>
        <w:t>A crime or incident, which has or may have been committed to protect or defe</w:t>
      </w:r>
      <w:r w:rsidR="00F35EB6" w:rsidRPr="00697998">
        <w:rPr>
          <w:rFonts w:cs="Arial"/>
          <w:color w:val="333333"/>
          <w:szCs w:val="24"/>
        </w:rPr>
        <w:t xml:space="preserve">nd the honour or the family </w:t>
      </w:r>
      <w:r w:rsidRPr="00697998">
        <w:rPr>
          <w:rFonts w:cs="Arial"/>
          <w:color w:val="333333"/>
          <w:szCs w:val="24"/>
        </w:rPr>
        <w:t>or community.</w:t>
      </w:r>
    </w:p>
    <w:p w14:paraId="69312C9F" w14:textId="77777777" w:rsidR="008F68D6" w:rsidRPr="00697998" w:rsidRDefault="00F35EB6" w:rsidP="00890AA3">
      <w:pPr>
        <w:rPr>
          <w:rFonts w:cs="Arial"/>
          <w:szCs w:val="24"/>
        </w:rPr>
      </w:pPr>
      <w:r w:rsidRPr="00697998">
        <w:rPr>
          <w:rFonts w:cs="Arial"/>
          <w:color w:val="333333"/>
          <w:szCs w:val="24"/>
        </w:rPr>
        <w:lastRenderedPageBreak/>
        <w:t>Honour</w:t>
      </w:r>
      <w:r w:rsidR="008F68D6" w:rsidRPr="00697998">
        <w:rPr>
          <w:rFonts w:cs="Arial"/>
          <w:color w:val="333333"/>
          <w:szCs w:val="24"/>
        </w:rPr>
        <w:t xml:space="preserve"> based violence and abuse, which may include emotional, psychological, sexual and physical abuse, is a reaction to what is perceived as immoral behaviour that brings shame, Izzat, Namous or sharaf on the family or community.</w:t>
      </w:r>
    </w:p>
    <w:p w14:paraId="1E89CD7F" w14:textId="098044F7" w:rsidR="00A972DE" w:rsidRPr="00697998" w:rsidRDefault="00A972DE" w:rsidP="00890AA3">
      <w:pPr>
        <w:rPr>
          <w:rFonts w:cs="Arial"/>
          <w:szCs w:val="24"/>
        </w:rPr>
      </w:pPr>
    </w:p>
    <w:p w14:paraId="18E25C39" w14:textId="114A208E" w:rsidR="005A39FA" w:rsidRPr="00697998" w:rsidRDefault="005A39FA" w:rsidP="00890AA3">
      <w:pPr>
        <w:rPr>
          <w:rFonts w:cs="Arial"/>
          <w:szCs w:val="24"/>
        </w:rPr>
      </w:pPr>
    </w:p>
    <w:p w14:paraId="63CFA0D4" w14:textId="2F59DC87" w:rsidR="00050DC7" w:rsidRPr="00697998" w:rsidRDefault="00050DC7" w:rsidP="00890AA3">
      <w:pPr>
        <w:rPr>
          <w:rFonts w:cs="Arial"/>
          <w:szCs w:val="24"/>
        </w:rPr>
      </w:pPr>
    </w:p>
    <w:p w14:paraId="256DF605" w14:textId="77777777" w:rsidR="00050DC7" w:rsidRPr="00697998" w:rsidRDefault="00050DC7" w:rsidP="00890AA3">
      <w:pPr>
        <w:rPr>
          <w:rFonts w:cs="Arial"/>
          <w:szCs w:val="24"/>
        </w:rPr>
      </w:pPr>
    </w:p>
    <w:p w14:paraId="279D43AD" w14:textId="77777777" w:rsidR="00A972DE" w:rsidRPr="00697998" w:rsidRDefault="00A972DE" w:rsidP="00890AA3">
      <w:pPr>
        <w:pBdr>
          <w:bottom w:val="single" w:sz="12" w:space="1" w:color="auto"/>
        </w:pBdr>
        <w:rPr>
          <w:rFonts w:cs="Arial"/>
          <w:szCs w:val="24"/>
        </w:rPr>
      </w:pPr>
      <w:r w:rsidRPr="00697998">
        <w:rPr>
          <w:rFonts w:cs="Arial"/>
          <w:szCs w:val="24"/>
        </w:rPr>
        <w:t>I</w:t>
      </w:r>
    </w:p>
    <w:p w14:paraId="573A02B6" w14:textId="77777777" w:rsidR="00A972DE" w:rsidRPr="00697998" w:rsidRDefault="008F68D6" w:rsidP="00890AA3">
      <w:pPr>
        <w:rPr>
          <w:rFonts w:cs="Arial"/>
          <w:b/>
          <w:szCs w:val="24"/>
        </w:rPr>
      </w:pPr>
      <w:r w:rsidRPr="00697998">
        <w:rPr>
          <w:rFonts w:cs="Arial"/>
          <w:b/>
          <w:szCs w:val="24"/>
        </w:rPr>
        <w:t>Inclusion</w:t>
      </w:r>
    </w:p>
    <w:p w14:paraId="6786E92A" w14:textId="77777777" w:rsidR="008B03B7" w:rsidRPr="00697998" w:rsidRDefault="00F35EB6" w:rsidP="00890AA3">
      <w:pPr>
        <w:rPr>
          <w:rStyle w:val="ilfuvd"/>
          <w:rFonts w:cs="Arial"/>
          <w:color w:val="222222"/>
          <w:szCs w:val="24"/>
        </w:rPr>
      </w:pPr>
      <w:r w:rsidRPr="00697998">
        <w:rPr>
          <w:rStyle w:val="ilfuvd"/>
          <w:rFonts w:cs="Arial"/>
          <w:color w:val="222222"/>
          <w:szCs w:val="24"/>
        </w:rPr>
        <w:t>T</w:t>
      </w:r>
      <w:r w:rsidR="008B03B7" w:rsidRPr="00697998">
        <w:rPr>
          <w:rStyle w:val="ilfuvd"/>
          <w:rFonts w:cs="Arial"/>
          <w:color w:val="222222"/>
          <w:szCs w:val="24"/>
        </w:rPr>
        <w:t>hat all people, regardless of their abilities, disabilities, or healt</w:t>
      </w:r>
      <w:r w:rsidRPr="00697998">
        <w:rPr>
          <w:rStyle w:val="ilfuvd"/>
          <w:rFonts w:cs="Arial"/>
          <w:color w:val="222222"/>
          <w:szCs w:val="24"/>
        </w:rPr>
        <w:t>h care needs, have the right to b</w:t>
      </w:r>
      <w:r w:rsidR="008B03B7" w:rsidRPr="00697998">
        <w:rPr>
          <w:rStyle w:val="ilfuvd"/>
          <w:rFonts w:cs="Arial"/>
          <w:color w:val="222222"/>
          <w:szCs w:val="24"/>
        </w:rPr>
        <w:t>e respected and appreciated as valua</w:t>
      </w:r>
      <w:r w:rsidRPr="00697998">
        <w:rPr>
          <w:rStyle w:val="ilfuvd"/>
          <w:rFonts w:cs="Arial"/>
          <w:color w:val="222222"/>
          <w:szCs w:val="24"/>
        </w:rPr>
        <w:t>ble members society</w:t>
      </w:r>
      <w:r w:rsidR="008B03B7" w:rsidRPr="00697998">
        <w:rPr>
          <w:rStyle w:val="ilfuvd"/>
          <w:rFonts w:cs="Arial"/>
          <w:color w:val="222222"/>
          <w:szCs w:val="24"/>
        </w:rPr>
        <w:t>.</w:t>
      </w:r>
    </w:p>
    <w:p w14:paraId="226FF140" w14:textId="77777777" w:rsidR="00890AA3" w:rsidRPr="00697998" w:rsidRDefault="00890AA3" w:rsidP="00890AA3">
      <w:pPr>
        <w:rPr>
          <w:rFonts w:cs="Arial"/>
          <w:b/>
          <w:szCs w:val="24"/>
        </w:rPr>
      </w:pPr>
    </w:p>
    <w:p w14:paraId="3DABE36C" w14:textId="1841769C" w:rsidR="00580AED" w:rsidRPr="00697998" w:rsidRDefault="00580AED" w:rsidP="00890AA3">
      <w:pPr>
        <w:rPr>
          <w:rFonts w:cs="Arial"/>
          <w:b/>
          <w:szCs w:val="24"/>
        </w:rPr>
      </w:pPr>
      <w:r w:rsidRPr="00697998">
        <w:rPr>
          <w:rFonts w:cs="Arial"/>
          <w:b/>
          <w:szCs w:val="24"/>
        </w:rPr>
        <w:t xml:space="preserve">Internship </w:t>
      </w:r>
    </w:p>
    <w:p w14:paraId="0640870C" w14:textId="77777777" w:rsidR="00580AED" w:rsidRPr="00697998" w:rsidRDefault="00580AED" w:rsidP="00890AA3">
      <w:pPr>
        <w:spacing w:after="0"/>
        <w:rPr>
          <w:rFonts w:eastAsia="Times New Roman" w:cs="Arial"/>
          <w:szCs w:val="24"/>
          <w:lang w:eastAsia="en-GB"/>
        </w:rPr>
      </w:pPr>
      <w:r w:rsidRPr="00697998">
        <w:rPr>
          <w:rFonts w:eastAsia="Times New Roman" w:cs="Arial"/>
          <w:szCs w:val="24"/>
          <w:lang w:eastAsia="en-GB"/>
        </w:rPr>
        <w:t xml:space="preserve">An internship is a period of work experience offered by an organization for a limited period of time. </w:t>
      </w:r>
    </w:p>
    <w:p w14:paraId="74897E8B" w14:textId="77777777" w:rsidR="00580AED" w:rsidRPr="00697998" w:rsidRDefault="00580AED" w:rsidP="00890AA3">
      <w:pPr>
        <w:rPr>
          <w:rFonts w:cs="Arial"/>
          <w:b/>
          <w:color w:val="FF0000"/>
          <w:szCs w:val="24"/>
        </w:rPr>
      </w:pPr>
    </w:p>
    <w:p w14:paraId="59C89A9F" w14:textId="77777777" w:rsidR="00580AED" w:rsidRPr="00697998" w:rsidRDefault="00580AED" w:rsidP="00890AA3">
      <w:pPr>
        <w:rPr>
          <w:rFonts w:cs="Arial"/>
          <w:szCs w:val="24"/>
        </w:rPr>
      </w:pPr>
    </w:p>
    <w:p w14:paraId="7FE0B6FA" w14:textId="77777777" w:rsidR="008F68D6" w:rsidRPr="00697998" w:rsidRDefault="008F68D6" w:rsidP="00890AA3">
      <w:pPr>
        <w:rPr>
          <w:rFonts w:cs="Arial"/>
          <w:szCs w:val="24"/>
        </w:rPr>
      </w:pPr>
    </w:p>
    <w:p w14:paraId="6AD88044" w14:textId="77777777" w:rsidR="00A972DE" w:rsidRPr="00697998" w:rsidRDefault="00A972DE" w:rsidP="00890AA3">
      <w:pPr>
        <w:pBdr>
          <w:bottom w:val="single" w:sz="12" w:space="1" w:color="auto"/>
        </w:pBdr>
        <w:rPr>
          <w:rFonts w:cs="Arial"/>
          <w:szCs w:val="24"/>
        </w:rPr>
      </w:pPr>
      <w:r w:rsidRPr="00697998">
        <w:rPr>
          <w:rFonts w:cs="Arial"/>
          <w:szCs w:val="24"/>
        </w:rPr>
        <w:t>J</w:t>
      </w:r>
    </w:p>
    <w:p w14:paraId="0EBD9CD4" w14:textId="4688D8F2" w:rsidR="00EC6241" w:rsidRPr="00697998" w:rsidRDefault="00EC6241" w:rsidP="00890AA3">
      <w:pPr>
        <w:rPr>
          <w:rFonts w:cs="Arial"/>
          <w:szCs w:val="24"/>
        </w:rPr>
      </w:pPr>
    </w:p>
    <w:p w14:paraId="0AF7A7BD" w14:textId="59EABFBF" w:rsidR="000F6DA3" w:rsidRPr="00697998" w:rsidRDefault="000F6DA3" w:rsidP="00890AA3">
      <w:pPr>
        <w:rPr>
          <w:rFonts w:cs="Arial"/>
          <w:szCs w:val="24"/>
        </w:rPr>
      </w:pPr>
    </w:p>
    <w:p w14:paraId="192020D3" w14:textId="4FA822C8" w:rsidR="000F6DA3" w:rsidRPr="00697998" w:rsidRDefault="000F6DA3" w:rsidP="00890AA3">
      <w:pPr>
        <w:rPr>
          <w:rFonts w:cs="Arial"/>
          <w:szCs w:val="24"/>
        </w:rPr>
      </w:pPr>
    </w:p>
    <w:p w14:paraId="1B3628B1" w14:textId="77777777" w:rsidR="00A972DE" w:rsidRPr="00697998" w:rsidRDefault="00A972DE" w:rsidP="00890AA3">
      <w:pPr>
        <w:pBdr>
          <w:bottom w:val="single" w:sz="12" w:space="1" w:color="auto"/>
        </w:pBdr>
        <w:rPr>
          <w:rFonts w:cs="Arial"/>
          <w:szCs w:val="24"/>
        </w:rPr>
      </w:pPr>
      <w:r w:rsidRPr="00697998">
        <w:rPr>
          <w:rFonts w:cs="Arial"/>
          <w:szCs w:val="24"/>
        </w:rPr>
        <w:t>K</w:t>
      </w:r>
    </w:p>
    <w:p w14:paraId="07C3C035" w14:textId="77777777" w:rsidR="00A972DE" w:rsidRPr="00697998" w:rsidRDefault="006C1984" w:rsidP="00890AA3">
      <w:pPr>
        <w:rPr>
          <w:rFonts w:cs="Arial"/>
          <w:b/>
          <w:szCs w:val="24"/>
        </w:rPr>
      </w:pPr>
      <w:r w:rsidRPr="00697998">
        <w:rPr>
          <w:rFonts w:cs="Arial"/>
          <w:b/>
          <w:szCs w:val="24"/>
        </w:rPr>
        <w:t>Kinship</w:t>
      </w:r>
    </w:p>
    <w:p w14:paraId="7BB163AD" w14:textId="77777777" w:rsidR="008B03B7" w:rsidRPr="00697998" w:rsidRDefault="008B03B7" w:rsidP="00890AA3">
      <w:pPr>
        <w:rPr>
          <w:rFonts w:cs="Arial"/>
          <w:szCs w:val="24"/>
        </w:rPr>
      </w:pPr>
      <w:r w:rsidRPr="00697998">
        <w:rPr>
          <w:rStyle w:val="ilfuvd"/>
          <w:rFonts w:cs="Arial"/>
          <w:color w:val="222222"/>
          <w:szCs w:val="24"/>
        </w:rPr>
        <w:t>A family relationship or other close relationship.</w:t>
      </w:r>
    </w:p>
    <w:p w14:paraId="428CC406" w14:textId="77777777" w:rsidR="00890AA3" w:rsidRPr="00697998" w:rsidRDefault="00890AA3" w:rsidP="00890AA3">
      <w:pPr>
        <w:pBdr>
          <w:bottom w:val="single" w:sz="12" w:space="1" w:color="auto"/>
        </w:pBdr>
        <w:rPr>
          <w:rFonts w:cs="Arial"/>
          <w:szCs w:val="24"/>
        </w:rPr>
      </w:pPr>
    </w:p>
    <w:p w14:paraId="2F9D58C0" w14:textId="64669D29" w:rsidR="00890AA3" w:rsidRPr="00697998" w:rsidRDefault="00890AA3" w:rsidP="00890AA3">
      <w:pPr>
        <w:pBdr>
          <w:bottom w:val="single" w:sz="12" w:space="1" w:color="auto"/>
        </w:pBdr>
        <w:rPr>
          <w:rFonts w:cs="Arial"/>
          <w:szCs w:val="24"/>
        </w:rPr>
      </w:pPr>
    </w:p>
    <w:p w14:paraId="5F49ED6A" w14:textId="5D1CA972" w:rsidR="00A972DE" w:rsidRPr="00697998" w:rsidRDefault="00A972DE" w:rsidP="00890AA3">
      <w:pPr>
        <w:pBdr>
          <w:bottom w:val="single" w:sz="12" w:space="1" w:color="auto"/>
        </w:pBdr>
        <w:rPr>
          <w:rFonts w:cs="Arial"/>
          <w:szCs w:val="24"/>
        </w:rPr>
      </w:pPr>
      <w:r w:rsidRPr="00697998">
        <w:rPr>
          <w:rFonts w:cs="Arial"/>
          <w:szCs w:val="24"/>
        </w:rPr>
        <w:t>L</w:t>
      </w:r>
    </w:p>
    <w:p w14:paraId="1BC30134" w14:textId="77777777" w:rsidR="000B0A4D" w:rsidRPr="00697998" w:rsidRDefault="000B0A4D" w:rsidP="00890AA3">
      <w:pPr>
        <w:rPr>
          <w:rFonts w:cs="Arial"/>
          <w:b/>
          <w:color w:val="FF0000"/>
          <w:szCs w:val="24"/>
        </w:rPr>
      </w:pPr>
    </w:p>
    <w:p w14:paraId="2311E183" w14:textId="77777777" w:rsidR="0090668D" w:rsidRPr="00697998" w:rsidRDefault="0090668D" w:rsidP="00890AA3">
      <w:pPr>
        <w:rPr>
          <w:rFonts w:cs="Arial"/>
          <w:b/>
          <w:szCs w:val="24"/>
        </w:rPr>
      </w:pPr>
      <w:r w:rsidRPr="00697998">
        <w:rPr>
          <w:rFonts w:cs="Arial"/>
          <w:b/>
          <w:szCs w:val="24"/>
        </w:rPr>
        <w:t>Leaving Care Grant</w:t>
      </w:r>
    </w:p>
    <w:p w14:paraId="00052C38" w14:textId="77777777" w:rsidR="007E5A47" w:rsidRPr="00697998" w:rsidRDefault="007E5A47" w:rsidP="00890AA3">
      <w:pPr>
        <w:rPr>
          <w:rFonts w:cs="Arial"/>
          <w:szCs w:val="24"/>
        </w:rPr>
      </w:pPr>
      <w:r w:rsidRPr="00697998">
        <w:rPr>
          <w:rFonts w:cs="Arial"/>
          <w:szCs w:val="24"/>
        </w:rPr>
        <w:t xml:space="preserve">A young person leaving care and moving into independent accommodation may receive a one off </w:t>
      </w:r>
      <w:r w:rsidR="00CC2CF3" w:rsidRPr="00697998">
        <w:rPr>
          <w:rFonts w:cs="Arial"/>
          <w:szCs w:val="24"/>
        </w:rPr>
        <w:t xml:space="preserve">grant </w:t>
      </w:r>
      <w:r w:rsidRPr="00697998">
        <w:rPr>
          <w:rFonts w:cs="Arial"/>
          <w:szCs w:val="24"/>
        </w:rPr>
        <w:t>paymen</w:t>
      </w:r>
      <w:r w:rsidR="00CC2CF3" w:rsidRPr="00697998">
        <w:rPr>
          <w:rFonts w:cs="Arial"/>
          <w:szCs w:val="24"/>
        </w:rPr>
        <w:t>t, The purpose of the allowance is for the purchase of essential items for setting up their first home.</w:t>
      </w:r>
    </w:p>
    <w:p w14:paraId="598F8259" w14:textId="77777777" w:rsidR="00890AA3" w:rsidRPr="00697998" w:rsidRDefault="00890AA3" w:rsidP="00890AA3">
      <w:pPr>
        <w:rPr>
          <w:rFonts w:cs="Arial"/>
          <w:b/>
          <w:szCs w:val="24"/>
        </w:rPr>
      </w:pPr>
    </w:p>
    <w:p w14:paraId="617E1AB6" w14:textId="42628B87" w:rsidR="0090668D" w:rsidRPr="00697998" w:rsidRDefault="0090668D" w:rsidP="00890AA3">
      <w:pPr>
        <w:rPr>
          <w:rFonts w:cs="Arial"/>
          <w:b/>
          <w:szCs w:val="24"/>
        </w:rPr>
      </w:pPr>
      <w:r w:rsidRPr="00697998">
        <w:rPr>
          <w:rFonts w:cs="Arial"/>
          <w:b/>
          <w:szCs w:val="24"/>
        </w:rPr>
        <w:t>Local Authority</w:t>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t>LA</w:t>
      </w:r>
    </w:p>
    <w:p w14:paraId="3DD3A511" w14:textId="77777777" w:rsidR="00CC2CF3" w:rsidRPr="00697998" w:rsidRDefault="00CC2CF3" w:rsidP="00890AA3">
      <w:pPr>
        <w:rPr>
          <w:rStyle w:val="ilfuvd"/>
          <w:rFonts w:cs="Arial"/>
          <w:color w:val="222222"/>
          <w:szCs w:val="24"/>
        </w:rPr>
      </w:pPr>
      <w:r w:rsidRPr="00697998">
        <w:rPr>
          <w:rStyle w:val="ilfuvd"/>
          <w:rFonts w:cs="Arial"/>
          <w:color w:val="222222"/>
          <w:szCs w:val="24"/>
        </w:rPr>
        <w:t xml:space="preserve">A </w:t>
      </w:r>
      <w:r w:rsidRPr="00697998">
        <w:rPr>
          <w:rStyle w:val="ilfuvd"/>
          <w:rFonts w:cs="Arial"/>
          <w:bCs/>
          <w:color w:val="222222"/>
          <w:szCs w:val="24"/>
        </w:rPr>
        <w:t>local authority</w:t>
      </w:r>
      <w:r w:rsidRPr="00697998">
        <w:rPr>
          <w:rStyle w:val="ilfuvd"/>
          <w:rFonts w:cs="Arial"/>
          <w:color w:val="222222"/>
          <w:szCs w:val="24"/>
        </w:rPr>
        <w:t xml:space="preserve"> is an organisation that is officially responsible for all the public services and facilities in a particular area. </w:t>
      </w:r>
    </w:p>
    <w:p w14:paraId="7B70428E" w14:textId="77777777" w:rsidR="00A0215D" w:rsidRPr="00697998" w:rsidRDefault="00A0215D" w:rsidP="00890AA3">
      <w:pPr>
        <w:rPr>
          <w:rFonts w:cs="Arial"/>
          <w:b/>
          <w:szCs w:val="24"/>
        </w:rPr>
      </w:pPr>
    </w:p>
    <w:p w14:paraId="1CB6496F" w14:textId="77777777" w:rsidR="00A0215D" w:rsidRPr="00697998" w:rsidRDefault="00A0215D" w:rsidP="00890AA3">
      <w:pPr>
        <w:rPr>
          <w:rStyle w:val="Strong"/>
          <w:rFonts w:cs="Arial"/>
          <w:bCs w:val="0"/>
          <w:szCs w:val="24"/>
        </w:rPr>
      </w:pPr>
      <w:r w:rsidRPr="00697998">
        <w:rPr>
          <w:rFonts w:cs="Arial"/>
          <w:b/>
          <w:szCs w:val="24"/>
        </w:rPr>
        <w:t xml:space="preserve">Local Offer </w:t>
      </w:r>
      <w:r w:rsidR="00D74A1C" w:rsidRPr="00697998">
        <w:rPr>
          <w:rFonts w:cs="Arial"/>
          <w:b/>
          <w:szCs w:val="24"/>
        </w:rPr>
        <w:br/>
      </w:r>
      <w:r w:rsidRPr="00697998">
        <w:rPr>
          <w:rFonts w:cs="Arial"/>
          <w:b/>
          <w:szCs w:val="24"/>
        </w:rPr>
        <w:br/>
        <w:t>For Disabled Care Leavers:</w:t>
      </w:r>
      <w:r w:rsidRPr="00697998">
        <w:rPr>
          <w:rFonts w:cs="Arial"/>
          <w:szCs w:val="24"/>
        </w:rPr>
        <w:t xml:space="preserve"> The Local Offer is </w:t>
      </w:r>
      <w:r w:rsidRPr="00697998">
        <w:rPr>
          <w:rFonts w:cs="Arial"/>
          <w:szCs w:val="24"/>
          <w:shd w:val="clear" w:color="auto" w:fill="FFFFFF"/>
        </w:rPr>
        <w:t xml:space="preserve">a requirement on local authorities to set out a local offer </w:t>
      </w:r>
      <w:r w:rsidR="000B0A4D" w:rsidRPr="00697998">
        <w:rPr>
          <w:rFonts w:cs="Arial"/>
          <w:szCs w:val="24"/>
          <w:shd w:val="clear" w:color="auto" w:fill="FFFFFF"/>
        </w:rPr>
        <w:t xml:space="preserve">website </w:t>
      </w:r>
      <w:r w:rsidRPr="00697998">
        <w:rPr>
          <w:rFonts w:cs="Arial"/>
          <w:szCs w:val="24"/>
          <w:shd w:val="clear" w:color="auto" w:fill="FFFFFF"/>
        </w:rPr>
        <w:t>“</w:t>
      </w:r>
      <w:r w:rsidRPr="00697998">
        <w:rPr>
          <w:rStyle w:val="Strong"/>
          <w:rFonts w:cs="Arial"/>
          <w:iCs/>
          <w:szCs w:val="24"/>
          <w:shd w:val="clear" w:color="auto" w:fill="FFFFFF"/>
        </w:rPr>
        <w:t>of all services available to support children and YP who are disabled or who have SEN and their families.”</w:t>
      </w:r>
    </w:p>
    <w:p w14:paraId="182BE6F1" w14:textId="77777777" w:rsidR="00D74A1C" w:rsidRPr="00697998" w:rsidRDefault="00D74A1C" w:rsidP="00890AA3">
      <w:pPr>
        <w:rPr>
          <w:rFonts w:cs="Arial"/>
          <w:szCs w:val="24"/>
          <w:shd w:val="clear" w:color="auto" w:fill="FFFFFF"/>
        </w:rPr>
      </w:pPr>
      <w:r w:rsidRPr="00697998">
        <w:rPr>
          <w:rFonts w:cs="Arial"/>
          <w:b/>
          <w:szCs w:val="24"/>
        </w:rPr>
        <w:t>Local Offer for all Care Leavers:</w:t>
      </w:r>
      <w:r w:rsidRPr="00697998">
        <w:rPr>
          <w:rFonts w:cs="Arial"/>
          <w:szCs w:val="24"/>
        </w:rPr>
        <w:t xml:space="preserve"> a </w:t>
      </w:r>
      <w:r w:rsidRPr="00697998">
        <w:rPr>
          <w:rFonts w:cs="Arial"/>
          <w:szCs w:val="24"/>
          <w:shd w:val="clear" w:color="auto" w:fill="FFFFFF"/>
        </w:rPr>
        <w:t xml:space="preserve">requirement for local authorities to publish a </w:t>
      </w:r>
      <w:r w:rsidRPr="00697998">
        <w:rPr>
          <w:rFonts w:cs="Arial"/>
          <w:b/>
          <w:szCs w:val="24"/>
          <w:shd w:val="clear" w:color="auto" w:fill="FFFFFF"/>
        </w:rPr>
        <w:t>‘Care Leaver Offer’</w:t>
      </w:r>
      <w:r w:rsidR="000B0A4D" w:rsidRPr="00697998">
        <w:rPr>
          <w:rFonts w:cs="Arial"/>
          <w:b/>
          <w:szCs w:val="24"/>
          <w:shd w:val="clear" w:color="auto" w:fill="FFFFFF"/>
        </w:rPr>
        <w:t xml:space="preserve"> </w:t>
      </w:r>
      <w:r w:rsidR="000B0A4D" w:rsidRPr="00697998">
        <w:rPr>
          <w:rFonts w:cs="Arial"/>
          <w:szCs w:val="24"/>
          <w:shd w:val="clear" w:color="auto" w:fill="FFFFFF"/>
        </w:rPr>
        <w:t>online</w:t>
      </w:r>
      <w:r w:rsidRPr="00697998">
        <w:rPr>
          <w:rFonts w:cs="Arial"/>
          <w:b/>
          <w:szCs w:val="24"/>
          <w:shd w:val="clear" w:color="auto" w:fill="FFFFFF"/>
        </w:rPr>
        <w:t xml:space="preserve">, </w:t>
      </w:r>
      <w:r w:rsidRPr="00697998">
        <w:rPr>
          <w:rFonts w:cs="Arial"/>
          <w:szCs w:val="24"/>
          <w:shd w:val="clear" w:color="auto" w:fill="FFFFFF"/>
        </w:rPr>
        <w:t>which outlines the services for care leavers available within the local authority area.</w:t>
      </w:r>
    </w:p>
    <w:p w14:paraId="67476731" w14:textId="77777777" w:rsidR="00D74A1C" w:rsidRPr="00697998" w:rsidRDefault="00D74A1C" w:rsidP="00890AA3">
      <w:pPr>
        <w:rPr>
          <w:rFonts w:cs="Arial"/>
          <w:color w:val="FF0000"/>
          <w:szCs w:val="24"/>
        </w:rPr>
      </w:pPr>
      <w:r w:rsidRPr="00697998">
        <w:rPr>
          <w:rFonts w:cs="Arial"/>
          <w:szCs w:val="24"/>
        </w:rPr>
        <w:t>These are both statutory requirements, separate websites and separate documents</w:t>
      </w:r>
      <w:r w:rsidRPr="00697998">
        <w:rPr>
          <w:rFonts w:cs="Arial"/>
          <w:color w:val="FF0000"/>
          <w:szCs w:val="24"/>
        </w:rPr>
        <w:t xml:space="preserve">. </w:t>
      </w:r>
    </w:p>
    <w:p w14:paraId="394EB31E" w14:textId="3598EA16" w:rsidR="00D74A1C" w:rsidRPr="00697998" w:rsidRDefault="00D74A1C" w:rsidP="00890AA3">
      <w:pPr>
        <w:rPr>
          <w:rFonts w:cs="Arial"/>
          <w:color w:val="FF0000"/>
          <w:szCs w:val="24"/>
        </w:rPr>
      </w:pPr>
    </w:p>
    <w:p w14:paraId="63D8B961" w14:textId="77777777" w:rsidR="00B61945" w:rsidRPr="00697998" w:rsidRDefault="00B61945" w:rsidP="00B61945">
      <w:pPr>
        <w:rPr>
          <w:rFonts w:cs="Arial"/>
          <w:b/>
          <w:szCs w:val="24"/>
        </w:rPr>
      </w:pPr>
      <w:r w:rsidRPr="00697998">
        <w:rPr>
          <w:rFonts w:cs="Arial"/>
          <w:b/>
          <w:szCs w:val="24"/>
        </w:rPr>
        <w:t xml:space="preserve">Looked after Child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LAC</w:t>
      </w:r>
    </w:p>
    <w:p w14:paraId="0C4CA6C4" w14:textId="77777777" w:rsidR="00B61945" w:rsidRPr="00697998" w:rsidRDefault="00B61945" w:rsidP="00B61945">
      <w:pPr>
        <w:rPr>
          <w:rFonts w:cs="Arial"/>
          <w:szCs w:val="24"/>
        </w:rPr>
      </w:pPr>
      <w:r w:rsidRPr="00697998">
        <w:rPr>
          <w:rFonts w:cs="Arial"/>
          <w:szCs w:val="24"/>
        </w:rPr>
        <w:t>A child who has been in the care of their local authority for more than 24 hours is known as a looked after child. Looked after children are can also be referred to as children in care ( CiC), depending on the Local Authority.</w:t>
      </w:r>
    </w:p>
    <w:p w14:paraId="46591DCA" w14:textId="77777777" w:rsidR="00B61945" w:rsidRPr="00697998" w:rsidRDefault="00B61945" w:rsidP="00890AA3">
      <w:pPr>
        <w:rPr>
          <w:rFonts w:cs="Arial"/>
          <w:color w:val="FF0000"/>
          <w:szCs w:val="24"/>
        </w:rPr>
      </w:pPr>
    </w:p>
    <w:p w14:paraId="1B3A6A74" w14:textId="77777777" w:rsidR="00D74A1C" w:rsidRPr="00697998" w:rsidRDefault="00D74A1C" w:rsidP="00890AA3">
      <w:pPr>
        <w:rPr>
          <w:rFonts w:cs="Arial"/>
          <w:color w:val="FF0000"/>
          <w:szCs w:val="24"/>
        </w:rPr>
      </w:pPr>
    </w:p>
    <w:p w14:paraId="2B12B4D7" w14:textId="77777777" w:rsidR="00A972DE" w:rsidRPr="00697998" w:rsidRDefault="00A972DE" w:rsidP="00890AA3">
      <w:pPr>
        <w:pBdr>
          <w:bottom w:val="single" w:sz="12" w:space="1" w:color="auto"/>
        </w:pBdr>
        <w:rPr>
          <w:rFonts w:cs="Arial"/>
          <w:szCs w:val="24"/>
        </w:rPr>
      </w:pPr>
      <w:r w:rsidRPr="00697998">
        <w:rPr>
          <w:rFonts w:cs="Arial"/>
          <w:szCs w:val="24"/>
        </w:rPr>
        <w:t>M</w:t>
      </w:r>
    </w:p>
    <w:p w14:paraId="5D72D823" w14:textId="77777777" w:rsidR="00B61945" w:rsidRPr="00697998" w:rsidRDefault="00B61945" w:rsidP="00B61945">
      <w:pPr>
        <w:rPr>
          <w:rFonts w:cs="Arial"/>
          <w:b/>
          <w:szCs w:val="24"/>
        </w:rPr>
      </w:pPr>
      <w:r w:rsidRPr="00697998">
        <w:rPr>
          <w:rFonts w:cs="Arial"/>
          <w:b/>
          <w:szCs w:val="24"/>
        </w:rPr>
        <w:t xml:space="preserve">Mainstream school </w:t>
      </w:r>
    </w:p>
    <w:p w14:paraId="19DA98F3" w14:textId="77777777" w:rsidR="00B61945" w:rsidRPr="00697998" w:rsidRDefault="00B61945" w:rsidP="00B61945">
      <w:pPr>
        <w:rPr>
          <w:rFonts w:cs="Arial"/>
          <w:szCs w:val="24"/>
        </w:rPr>
      </w:pPr>
      <w:r w:rsidRPr="00697998">
        <w:rPr>
          <w:rFonts w:cs="Arial"/>
          <w:szCs w:val="24"/>
        </w:rPr>
        <w:t xml:space="preserve">This is a school that provides education for all children, whether or not they have special educational needs or disabilities.  </w:t>
      </w:r>
    </w:p>
    <w:p w14:paraId="3863BFE1" w14:textId="77777777" w:rsidR="00B61945" w:rsidRPr="00697998" w:rsidRDefault="00B61945" w:rsidP="00B61945">
      <w:pPr>
        <w:rPr>
          <w:rFonts w:cs="Arial"/>
          <w:b/>
          <w:szCs w:val="24"/>
        </w:rPr>
      </w:pPr>
    </w:p>
    <w:p w14:paraId="56CE1528" w14:textId="3B0E8DD4" w:rsidR="00B61945" w:rsidRPr="00697998" w:rsidRDefault="00B61945" w:rsidP="00B61945">
      <w:pPr>
        <w:rPr>
          <w:rFonts w:cs="Arial"/>
          <w:b/>
          <w:szCs w:val="24"/>
        </w:rPr>
      </w:pPr>
      <w:r w:rsidRPr="00697998">
        <w:rPr>
          <w:rFonts w:cs="Arial"/>
          <w:b/>
          <w:szCs w:val="24"/>
        </w:rPr>
        <w:lastRenderedPageBreak/>
        <w:t xml:space="preserve">Mediation </w:t>
      </w:r>
    </w:p>
    <w:p w14:paraId="722A5AC5" w14:textId="7EE049FD" w:rsidR="00B61945" w:rsidRPr="00697998" w:rsidRDefault="00B61945" w:rsidP="00B61945">
      <w:pPr>
        <w:rPr>
          <w:rFonts w:cs="Arial"/>
          <w:szCs w:val="24"/>
        </w:rPr>
      </w:pPr>
      <w:r w:rsidRPr="00697998">
        <w:rPr>
          <w:rFonts w:cs="Arial"/>
          <w:szCs w:val="24"/>
        </w:rPr>
        <w:t xml:space="preserve">Mediation is a type of disagreement resolution. Every local authority must provide independent mediation to help parents and young people resolve disputes with local authorities about: </w:t>
      </w:r>
      <w:r w:rsidRPr="00697998">
        <w:rPr>
          <w:rFonts w:cs="Arial"/>
          <w:szCs w:val="24"/>
        </w:rPr>
        <w:t xml:space="preserve"> a decision not to carry out an EHC needs assessment </w:t>
      </w:r>
      <w:r w:rsidRPr="00697998">
        <w:rPr>
          <w:rFonts w:cs="Arial"/>
          <w:szCs w:val="24"/>
        </w:rPr>
        <w:t xml:space="preserve"> a decision not to draw up an EHC plan </w:t>
      </w:r>
      <w:r w:rsidRPr="00697998">
        <w:rPr>
          <w:rFonts w:cs="Arial"/>
          <w:szCs w:val="24"/>
        </w:rPr>
        <w:t xml:space="preserve"> the content of a final EHC plan or amended plan </w:t>
      </w:r>
      <w:r w:rsidRPr="00697998">
        <w:rPr>
          <w:rFonts w:cs="Arial"/>
          <w:szCs w:val="24"/>
        </w:rPr>
        <w:t xml:space="preserve"> a decision not to amend an EHC plan  </w:t>
      </w:r>
      <w:r w:rsidRPr="00697998">
        <w:rPr>
          <w:rFonts w:cs="Arial"/>
          <w:szCs w:val="24"/>
        </w:rPr>
        <w:t xml:space="preserve"> a decision to cease to maintain an EHC plan.  </w:t>
      </w:r>
      <w:r w:rsidRPr="00697998">
        <w:rPr>
          <w:rFonts w:cs="Arial"/>
          <w:szCs w:val="24"/>
        </w:rPr>
        <w:br/>
        <w:t xml:space="preserve">Mediation must also be provided on the health and social care elements of an EHC plan.  You can find more information on mediation in the SEND Code of Practice 11.13 to 11.38. </w:t>
      </w:r>
    </w:p>
    <w:p w14:paraId="4DF659CF" w14:textId="77777777" w:rsidR="00B61945" w:rsidRPr="00697998" w:rsidRDefault="00B61945" w:rsidP="00890AA3">
      <w:pPr>
        <w:rPr>
          <w:rFonts w:cs="Arial"/>
          <w:b/>
          <w:szCs w:val="24"/>
        </w:rPr>
      </w:pPr>
    </w:p>
    <w:p w14:paraId="07B067A3" w14:textId="65C4E79D" w:rsidR="00A972DE" w:rsidRPr="00697998" w:rsidRDefault="00EC6241" w:rsidP="00890AA3">
      <w:pPr>
        <w:rPr>
          <w:rFonts w:cs="Arial"/>
          <w:b/>
          <w:szCs w:val="24"/>
        </w:rPr>
      </w:pPr>
      <w:r w:rsidRPr="00697998">
        <w:rPr>
          <w:rFonts w:cs="Arial"/>
          <w:b/>
          <w:szCs w:val="24"/>
        </w:rPr>
        <w:t>Mental Health Care Plan</w:t>
      </w:r>
    </w:p>
    <w:p w14:paraId="15848F4A" w14:textId="77777777" w:rsidR="00F35EB6" w:rsidRPr="00697998" w:rsidRDefault="00F35EB6" w:rsidP="00890AA3">
      <w:pPr>
        <w:rPr>
          <w:rFonts w:cs="Arial"/>
          <w:szCs w:val="24"/>
        </w:rPr>
      </w:pPr>
      <w:r w:rsidRPr="00697998">
        <w:rPr>
          <w:rFonts w:cs="Arial"/>
          <w:szCs w:val="24"/>
        </w:rPr>
        <w:t xml:space="preserve">For people with mental illness and who have a number of healthcare professionals working with them. The plan gives an explanation by each individual professional to the treatment provided and also support of any crisis </w:t>
      </w:r>
      <w:r w:rsidR="007D0F9D" w:rsidRPr="00697998">
        <w:rPr>
          <w:rFonts w:cs="Arial"/>
          <w:szCs w:val="24"/>
        </w:rPr>
        <w:t>or prevention for relapse.</w:t>
      </w:r>
    </w:p>
    <w:p w14:paraId="2A86F2EA" w14:textId="652BFB92" w:rsidR="00485C22" w:rsidRPr="00697998" w:rsidRDefault="00485C22" w:rsidP="00890AA3">
      <w:pPr>
        <w:rPr>
          <w:rFonts w:cs="Arial"/>
          <w:szCs w:val="24"/>
        </w:rPr>
      </w:pPr>
    </w:p>
    <w:p w14:paraId="1621CF61" w14:textId="77777777" w:rsidR="00EC6241" w:rsidRPr="00697998" w:rsidRDefault="0090668D" w:rsidP="00890AA3">
      <w:pPr>
        <w:rPr>
          <w:rFonts w:cs="Arial"/>
          <w:b/>
          <w:szCs w:val="24"/>
        </w:rPr>
      </w:pPr>
      <w:r w:rsidRPr="00697998">
        <w:rPr>
          <w:rFonts w:cs="Arial"/>
          <w:b/>
          <w:szCs w:val="24"/>
        </w:rPr>
        <w:t>Multi</w:t>
      </w:r>
      <w:r w:rsidR="00EC6241" w:rsidRPr="00697998">
        <w:rPr>
          <w:rFonts w:cs="Arial"/>
          <w:b/>
          <w:szCs w:val="24"/>
        </w:rPr>
        <w:t xml:space="preserve"> </w:t>
      </w:r>
      <w:r w:rsidRPr="00697998">
        <w:rPr>
          <w:rFonts w:cs="Arial"/>
          <w:b/>
          <w:szCs w:val="24"/>
        </w:rPr>
        <w:t>Agency</w:t>
      </w:r>
      <w:r w:rsidR="00EC6241" w:rsidRPr="00697998">
        <w:rPr>
          <w:rFonts w:cs="Arial"/>
          <w:b/>
          <w:szCs w:val="24"/>
        </w:rPr>
        <w:t xml:space="preserve"> Public Protection Arrangement</w:t>
      </w:r>
      <w:r w:rsidR="007E1F09"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b/>
          <w:szCs w:val="24"/>
        </w:rPr>
        <w:t>MAPPA</w:t>
      </w:r>
    </w:p>
    <w:p w14:paraId="2A1D83F2" w14:textId="77777777" w:rsidR="007D0F9D" w:rsidRPr="00697998" w:rsidRDefault="007D0F9D" w:rsidP="00890AA3">
      <w:pPr>
        <w:rPr>
          <w:rFonts w:cs="Arial"/>
          <w:szCs w:val="24"/>
        </w:rPr>
      </w:pPr>
      <w:r w:rsidRPr="00697998">
        <w:rPr>
          <w:rFonts w:cs="Arial"/>
          <w:szCs w:val="24"/>
        </w:rPr>
        <w:t>These arrangement’s have been put in place to successfully manage violent and sexual offenders. The police and other public authorities have a duty of care to protect the public from serious harm.</w:t>
      </w:r>
    </w:p>
    <w:p w14:paraId="495BAE3C" w14:textId="77777777" w:rsidR="00485C22" w:rsidRPr="00697998" w:rsidRDefault="00485C22" w:rsidP="00890AA3">
      <w:pPr>
        <w:rPr>
          <w:rFonts w:cs="Arial"/>
          <w:szCs w:val="24"/>
        </w:rPr>
      </w:pPr>
    </w:p>
    <w:p w14:paraId="5D380D09" w14:textId="77777777" w:rsidR="0090668D" w:rsidRPr="00697998" w:rsidRDefault="0090668D" w:rsidP="00890AA3">
      <w:pPr>
        <w:rPr>
          <w:rFonts w:cs="Arial"/>
          <w:b/>
          <w:szCs w:val="24"/>
        </w:rPr>
      </w:pPr>
      <w:r w:rsidRPr="00697998">
        <w:rPr>
          <w:rFonts w:cs="Arial"/>
          <w:b/>
          <w:szCs w:val="24"/>
        </w:rPr>
        <w:t>Multi Agency Safeguarding Hubs</w:t>
      </w:r>
      <w:r w:rsidR="007E1F09" w:rsidRPr="00697998">
        <w:rPr>
          <w:rFonts w:cs="Arial"/>
          <w:b/>
          <w:szCs w:val="24"/>
        </w:rPr>
        <w:tab/>
      </w:r>
      <w:r w:rsidR="007E1F09" w:rsidRPr="00697998">
        <w:rPr>
          <w:rFonts w:cs="Arial"/>
          <w:b/>
          <w:szCs w:val="24"/>
        </w:rPr>
        <w:tab/>
      </w:r>
      <w:r w:rsidR="007E1F09" w:rsidRPr="00697998">
        <w:rPr>
          <w:rFonts w:cs="Arial"/>
          <w:b/>
          <w:szCs w:val="24"/>
        </w:rPr>
        <w:tab/>
      </w:r>
      <w:r w:rsidR="007E1F09" w:rsidRPr="00697998">
        <w:rPr>
          <w:rFonts w:cs="Arial"/>
          <w:b/>
          <w:szCs w:val="24"/>
        </w:rPr>
        <w:tab/>
      </w:r>
      <w:r w:rsidR="00697C5B" w:rsidRPr="00697998">
        <w:rPr>
          <w:rFonts w:cs="Arial"/>
          <w:b/>
          <w:szCs w:val="24"/>
        </w:rPr>
        <w:tab/>
      </w:r>
      <w:r w:rsidR="00697C5B" w:rsidRPr="00697998">
        <w:rPr>
          <w:rFonts w:cs="Arial"/>
          <w:b/>
          <w:szCs w:val="24"/>
        </w:rPr>
        <w:tab/>
        <w:t>MASH</w:t>
      </w:r>
      <w:r w:rsidR="000F3EE3" w:rsidRPr="00697998">
        <w:rPr>
          <w:rFonts w:cs="Arial"/>
          <w:b/>
          <w:szCs w:val="24"/>
        </w:rPr>
        <w:t>s</w:t>
      </w:r>
    </w:p>
    <w:p w14:paraId="4A58F8EC" w14:textId="77777777" w:rsidR="000F3EE3" w:rsidRPr="00697998" w:rsidRDefault="000F3EE3" w:rsidP="00890AA3">
      <w:pPr>
        <w:rPr>
          <w:rFonts w:cs="Arial"/>
          <w:szCs w:val="24"/>
        </w:rPr>
      </w:pPr>
      <w:r w:rsidRPr="00697998">
        <w:rPr>
          <w:rFonts w:cs="Arial"/>
          <w:szCs w:val="24"/>
        </w:rPr>
        <w:t xml:space="preserve">Many boroughs have established (MASHs) developed by the Police, </w:t>
      </w:r>
      <w:r w:rsidR="007346DF" w:rsidRPr="00697998">
        <w:rPr>
          <w:rFonts w:cs="Arial"/>
          <w:szCs w:val="24"/>
        </w:rPr>
        <w:t>Local</w:t>
      </w:r>
      <w:r w:rsidRPr="00697998">
        <w:rPr>
          <w:rFonts w:cs="Arial"/>
          <w:szCs w:val="24"/>
        </w:rPr>
        <w:t xml:space="preserve"> Authorities and other agencies providing a co-location for many safeguarding agencies. Facilitating early better quality information sharing ensuring vulnerable children and young people are supported effectively.</w:t>
      </w:r>
    </w:p>
    <w:p w14:paraId="525249BA" w14:textId="77777777" w:rsidR="00485C22" w:rsidRPr="00697998" w:rsidRDefault="00485C22" w:rsidP="00890AA3">
      <w:pPr>
        <w:rPr>
          <w:rFonts w:cs="Arial"/>
          <w:szCs w:val="24"/>
        </w:rPr>
      </w:pPr>
    </w:p>
    <w:p w14:paraId="39E3562A" w14:textId="77777777" w:rsidR="0069449E" w:rsidRPr="00697998" w:rsidRDefault="0069449E" w:rsidP="00890AA3">
      <w:pPr>
        <w:rPr>
          <w:rFonts w:cs="Arial"/>
          <w:b/>
          <w:szCs w:val="24"/>
        </w:rPr>
      </w:pPr>
      <w:r w:rsidRPr="00697998">
        <w:rPr>
          <w:rFonts w:cs="Arial"/>
          <w:b/>
          <w:szCs w:val="24"/>
        </w:rPr>
        <w:t>Multi agency planning meeting</w:t>
      </w:r>
    </w:p>
    <w:p w14:paraId="616D4AD1" w14:textId="77777777" w:rsidR="0069449E" w:rsidRPr="00697998" w:rsidRDefault="0069449E" w:rsidP="00890AA3">
      <w:pPr>
        <w:rPr>
          <w:rFonts w:cs="Arial"/>
          <w:szCs w:val="24"/>
        </w:rPr>
      </w:pPr>
      <w:r w:rsidRPr="00697998">
        <w:rPr>
          <w:rFonts w:cs="Arial"/>
          <w:szCs w:val="24"/>
        </w:rPr>
        <w:t>A meeting convened by an assessing Social Worker to determine what actions/supports/assessments are required to best meet the needs of a child / YP.</w:t>
      </w:r>
    </w:p>
    <w:p w14:paraId="38DC31A8" w14:textId="635EFB42" w:rsidR="0069449E" w:rsidRPr="00697998" w:rsidRDefault="0069449E" w:rsidP="00890AA3">
      <w:pPr>
        <w:rPr>
          <w:rFonts w:cs="Arial"/>
          <w:b/>
          <w:color w:val="FF0000"/>
          <w:szCs w:val="24"/>
        </w:rPr>
      </w:pPr>
    </w:p>
    <w:p w14:paraId="4DDA1068" w14:textId="77777777" w:rsidR="00F16D21" w:rsidRPr="00697998" w:rsidRDefault="00F16D21" w:rsidP="00890AA3">
      <w:pPr>
        <w:rPr>
          <w:rFonts w:cs="Arial"/>
          <w:b/>
          <w:color w:val="FF0000"/>
          <w:szCs w:val="24"/>
        </w:rPr>
      </w:pPr>
    </w:p>
    <w:p w14:paraId="7269CBED" w14:textId="77777777" w:rsidR="0069449E" w:rsidRPr="00697998" w:rsidRDefault="0069449E" w:rsidP="00890AA3">
      <w:pPr>
        <w:rPr>
          <w:rFonts w:cs="Arial"/>
          <w:b/>
          <w:szCs w:val="24"/>
        </w:rPr>
      </w:pPr>
      <w:r w:rsidRPr="00697998">
        <w:rPr>
          <w:rFonts w:cs="Arial"/>
          <w:b/>
          <w:szCs w:val="24"/>
        </w:rPr>
        <w:t xml:space="preserve">Multi-Agency Risk Assessment Conference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 xml:space="preserve">MARAC </w:t>
      </w:r>
    </w:p>
    <w:p w14:paraId="5FC13164" w14:textId="77777777" w:rsidR="0069449E" w:rsidRPr="00697998" w:rsidRDefault="0069449E" w:rsidP="00890AA3">
      <w:pPr>
        <w:rPr>
          <w:rFonts w:cs="Arial"/>
          <w:szCs w:val="24"/>
        </w:rPr>
      </w:pPr>
      <w:r w:rsidRPr="00697998">
        <w:rPr>
          <w:rFonts w:cs="Arial"/>
          <w:szCs w:val="24"/>
        </w:rPr>
        <w:lastRenderedPageBreak/>
        <w:t xml:space="preserve">Regular local meetings at the Local Authority where information about those at high risk (those at risk of murder, domestic abuse or serious harm) is shared between local agencies. </w:t>
      </w:r>
    </w:p>
    <w:p w14:paraId="1190B18E" w14:textId="77777777" w:rsidR="00485C22" w:rsidRPr="00697998" w:rsidRDefault="00485C22" w:rsidP="00890AA3">
      <w:pPr>
        <w:rPr>
          <w:rFonts w:cs="Arial"/>
          <w:szCs w:val="24"/>
        </w:rPr>
      </w:pPr>
    </w:p>
    <w:p w14:paraId="31BFD3A5" w14:textId="41B4422B" w:rsidR="00485C22" w:rsidRPr="00697998" w:rsidRDefault="00485C22" w:rsidP="00890AA3">
      <w:pPr>
        <w:rPr>
          <w:rFonts w:cs="Arial"/>
          <w:szCs w:val="24"/>
        </w:rPr>
      </w:pPr>
    </w:p>
    <w:p w14:paraId="27272A73" w14:textId="77777777" w:rsidR="00485C22" w:rsidRPr="00697998" w:rsidRDefault="00485C22" w:rsidP="00890AA3">
      <w:pPr>
        <w:rPr>
          <w:rFonts w:cs="Arial"/>
          <w:szCs w:val="24"/>
        </w:rPr>
      </w:pPr>
    </w:p>
    <w:p w14:paraId="24943886" w14:textId="77777777" w:rsidR="00595510" w:rsidRPr="00697998" w:rsidRDefault="00A972DE" w:rsidP="00890AA3">
      <w:pPr>
        <w:pBdr>
          <w:bottom w:val="single" w:sz="12" w:space="1" w:color="auto"/>
        </w:pBdr>
        <w:rPr>
          <w:rFonts w:cs="Arial"/>
          <w:szCs w:val="24"/>
        </w:rPr>
      </w:pPr>
      <w:r w:rsidRPr="00697998">
        <w:rPr>
          <w:rFonts w:cs="Arial"/>
          <w:szCs w:val="24"/>
        </w:rPr>
        <w:t>N</w:t>
      </w:r>
    </w:p>
    <w:p w14:paraId="65492FBD" w14:textId="77777777" w:rsidR="00EC6241" w:rsidRPr="00697998" w:rsidRDefault="00EC6241" w:rsidP="00890AA3">
      <w:pPr>
        <w:rPr>
          <w:rFonts w:cs="Arial"/>
          <w:b/>
          <w:szCs w:val="24"/>
        </w:rPr>
      </w:pPr>
      <w:r w:rsidRPr="00697998">
        <w:rPr>
          <w:rFonts w:cs="Arial"/>
          <w:b/>
          <w:szCs w:val="24"/>
        </w:rPr>
        <w:t>New Burdens Fund</w:t>
      </w:r>
    </w:p>
    <w:p w14:paraId="43B9554E" w14:textId="77777777" w:rsidR="007346DF" w:rsidRPr="00697998" w:rsidRDefault="007346DF" w:rsidP="00890AA3">
      <w:pPr>
        <w:rPr>
          <w:rFonts w:cs="Arial"/>
          <w:szCs w:val="24"/>
        </w:rPr>
      </w:pPr>
      <w:r w:rsidRPr="00697998">
        <w:rPr>
          <w:rFonts w:cs="Arial"/>
          <w:szCs w:val="24"/>
        </w:rPr>
        <w:t>Local Authorities have been allocated funding to provide Personal Advisor support to all care leavers up to the age of 25 years old.</w:t>
      </w:r>
    </w:p>
    <w:p w14:paraId="380A5D8A" w14:textId="3B5B4409" w:rsidR="00485C22" w:rsidRPr="00697998" w:rsidRDefault="00485C22" w:rsidP="00890AA3">
      <w:pPr>
        <w:rPr>
          <w:rFonts w:cs="Arial"/>
          <w:szCs w:val="24"/>
        </w:rPr>
      </w:pPr>
    </w:p>
    <w:p w14:paraId="56D1D30D" w14:textId="004B45C0" w:rsidR="00F16D21" w:rsidRPr="00697998" w:rsidRDefault="00F16D21" w:rsidP="00890AA3">
      <w:pPr>
        <w:rPr>
          <w:rFonts w:cs="Arial"/>
          <w:szCs w:val="24"/>
        </w:rPr>
      </w:pPr>
    </w:p>
    <w:p w14:paraId="00B34690" w14:textId="77777777" w:rsidR="00EC6241" w:rsidRPr="00697998" w:rsidRDefault="00EC6241" w:rsidP="00890AA3">
      <w:pPr>
        <w:rPr>
          <w:rFonts w:cs="Arial"/>
          <w:b/>
          <w:szCs w:val="24"/>
        </w:rPr>
      </w:pPr>
      <w:r w:rsidRPr="00697998">
        <w:rPr>
          <w:rFonts w:cs="Arial"/>
          <w:b/>
          <w:szCs w:val="24"/>
        </w:rPr>
        <w:t>Non-Advanced Education</w:t>
      </w:r>
    </w:p>
    <w:p w14:paraId="78A6A41A" w14:textId="1BF06DD6" w:rsidR="007346DF" w:rsidRPr="00697998" w:rsidRDefault="00F16D21" w:rsidP="00890AA3">
      <w:pPr>
        <w:rPr>
          <w:rFonts w:cs="Arial"/>
          <w:szCs w:val="24"/>
        </w:rPr>
      </w:pPr>
      <w:r w:rsidRPr="00697998">
        <w:rPr>
          <w:rFonts w:cs="Arial"/>
          <w:szCs w:val="24"/>
        </w:rPr>
        <w:t>A full-time course no less than</w:t>
      </w:r>
      <w:r w:rsidR="007346DF" w:rsidRPr="00697998">
        <w:rPr>
          <w:rFonts w:cs="Arial"/>
          <w:szCs w:val="24"/>
        </w:rPr>
        <w:t xml:space="preserve"> 12 guided learning hours per week during term time that a young person has been accepted, enrolled or commenced before their 19</w:t>
      </w:r>
      <w:r w:rsidR="007346DF" w:rsidRPr="00697998">
        <w:rPr>
          <w:rFonts w:cs="Arial"/>
          <w:szCs w:val="24"/>
          <w:vertAlign w:val="superscript"/>
        </w:rPr>
        <w:t>th</w:t>
      </w:r>
      <w:r w:rsidR="007346DF" w:rsidRPr="00697998">
        <w:rPr>
          <w:rFonts w:cs="Arial"/>
          <w:szCs w:val="24"/>
        </w:rPr>
        <w:t xml:space="preserve"> birthday. The course should be delivered at a school or college, there are some exceptions to the rule, it should not be one that a young person is pursuing because of their employment.  </w:t>
      </w:r>
    </w:p>
    <w:p w14:paraId="2BF27694" w14:textId="71B2748B" w:rsidR="00485C22" w:rsidRPr="00697998" w:rsidRDefault="00485C22" w:rsidP="00890AA3">
      <w:pPr>
        <w:rPr>
          <w:rFonts w:cs="Arial"/>
          <w:szCs w:val="24"/>
        </w:rPr>
      </w:pPr>
    </w:p>
    <w:p w14:paraId="662DF579" w14:textId="77777777" w:rsidR="00F16D21" w:rsidRPr="00697998" w:rsidRDefault="00F16D21" w:rsidP="00890AA3">
      <w:pPr>
        <w:rPr>
          <w:rFonts w:cs="Arial"/>
          <w:szCs w:val="24"/>
        </w:rPr>
      </w:pPr>
    </w:p>
    <w:p w14:paraId="0FBBD7D2" w14:textId="77777777" w:rsidR="00A972DE" w:rsidRPr="00697998" w:rsidRDefault="00EC6241" w:rsidP="00890AA3">
      <w:pPr>
        <w:rPr>
          <w:rFonts w:cs="Arial"/>
          <w:b/>
          <w:szCs w:val="24"/>
        </w:rPr>
      </w:pPr>
      <w:r w:rsidRPr="00697998">
        <w:rPr>
          <w:rFonts w:cs="Arial"/>
          <w:b/>
          <w:szCs w:val="24"/>
        </w:rPr>
        <w:t xml:space="preserve">Not in Education, Employment or Training </w:t>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r>
      <w:r w:rsidR="00697C5B" w:rsidRPr="00697998">
        <w:rPr>
          <w:rFonts w:cs="Arial"/>
          <w:b/>
          <w:szCs w:val="24"/>
        </w:rPr>
        <w:tab/>
        <w:t>NEET</w:t>
      </w:r>
    </w:p>
    <w:p w14:paraId="345354C7" w14:textId="77777777" w:rsidR="007346DF" w:rsidRPr="00697998" w:rsidRDefault="007346DF" w:rsidP="00890AA3">
      <w:pPr>
        <w:rPr>
          <w:rFonts w:cs="Arial"/>
          <w:szCs w:val="24"/>
        </w:rPr>
      </w:pPr>
      <w:r w:rsidRPr="00697998">
        <w:rPr>
          <w:rFonts w:cs="Arial"/>
          <w:szCs w:val="24"/>
        </w:rPr>
        <w:t>A young person who is not currently engaging in any activity to improve their future employment prospects.</w:t>
      </w:r>
    </w:p>
    <w:p w14:paraId="7BE826B0" w14:textId="77777777" w:rsidR="00485C22" w:rsidRPr="00697998" w:rsidRDefault="00485C22" w:rsidP="00890AA3">
      <w:pPr>
        <w:rPr>
          <w:rFonts w:cs="Arial"/>
          <w:szCs w:val="24"/>
        </w:rPr>
      </w:pPr>
    </w:p>
    <w:p w14:paraId="07422F1F" w14:textId="77777777" w:rsidR="00F16D21" w:rsidRPr="00697998" w:rsidRDefault="00F16D21" w:rsidP="00890AA3">
      <w:pPr>
        <w:pBdr>
          <w:bottom w:val="single" w:sz="12" w:space="1" w:color="auto"/>
        </w:pBdr>
        <w:rPr>
          <w:rFonts w:cs="Arial"/>
          <w:szCs w:val="24"/>
        </w:rPr>
      </w:pPr>
    </w:p>
    <w:p w14:paraId="14212A52" w14:textId="0C2F2244" w:rsidR="00A972DE" w:rsidRPr="00697998" w:rsidRDefault="00A972DE" w:rsidP="00890AA3">
      <w:pPr>
        <w:pBdr>
          <w:bottom w:val="single" w:sz="12" w:space="1" w:color="auto"/>
        </w:pBdr>
        <w:rPr>
          <w:rFonts w:cs="Arial"/>
          <w:szCs w:val="24"/>
        </w:rPr>
      </w:pPr>
      <w:r w:rsidRPr="00697998">
        <w:rPr>
          <w:rFonts w:cs="Arial"/>
          <w:szCs w:val="24"/>
        </w:rPr>
        <w:t>O</w:t>
      </w:r>
    </w:p>
    <w:p w14:paraId="57615358" w14:textId="77777777" w:rsidR="0090668D" w:rsidRPr="00697998" w:rsidRDefault="00280F4D" w:rsidP="00890AA3">
      <w:pPr>
        <w:rPr>
          <w:rFonts w:cs="Arial"/>
          <w:b/>
          <w:szCs w:val="24"/>
        </w:rPr>
      </w:pPr>
      <w:r w:rsidRPr="00697998">
        <w:rPr>
          <w:rFonts w:cs="Arial"/>
          <w:b/>
          <w:szCs w:val="24"/>
        </w:rPr>
        <w:t>Office for Standards in Education</w:t>
      </w:r>
      <w:r w:rsidR="007E1F09" w:rsidRPr="00697998">
        <w:rPr>
          <w:rFonts w:cs="Arial"/>
          <w:b/>
          <w:szCs w:val="24"/>
        </w:rPr>
        <w:t xml:space="preserve"> Children’s services and Skills</w:t>
      </w:r>
      <w:r w:rsidRPr="00697998">
        <w:rPr>
          <w:rFonts w:cs="Arial"/>
          <w:b/>
          <w:szCs w:val="24"/>
        </w:rPr>
        <w:tab/>
      </w:r>
      <w:r w:rsidR="0090668D" w:rsidRPr="00697998">
        <w:rPr>
          <w:rFonts w:cs="Arial"/>
          <w:b/>
          <w:szCs w:val="24"/>
        </w:rPr>
        <w:t>Ofsted</w:t>
      </w:r>
    </w:p>
    <w:p w14:paraId="4BC742B7" w14:textId="77777777" w:rsidR="00280F4D" w:rsidRPr="00697998" w:rsidRDefault="00280F4D" w:rsidP="00890AA3">
      <w:pPr>
        <w:rPr>
          <w:rFonts w:cs="Arial"/>
          <w:szCs w:val="24"/>
        </w:rPr>
      </w:pPr>
      <w:r w:rsidRPr="00697998">
        <w:rPr>
          <w:rFonts w:cs="Arial"/>
          <w:szCs w:val="24"/>
        </w:rPr>
        <w:t>A non-ministerial department that inspects and regulates services that care for children and young people and services delivering education and skills for leaners of all ages.</w:t>
      </w:r>
    </w:p>
    <w:p w14:paraId="365747F7" w14:textId="77777777" w:rsidR="0090668D" w:rsidRPr="00697998" w:rsidRDefault="0090668D" w:rsidP="00890AA3">
      <w:pPr>
        <w:rPr>
          <w:rFonts w:cs="Arial"/>
          <w:szCs w:val="24"/>
        </w:rPr>
      </w:pPr>
    </w:p>
    <w:p w14:paraId="5CDC0555" w14:textId="78062FE3" w:rsidR="00034B4E" w:rsidRPr="00697998" w:rsidRDefault="00034B4E" w:rsidP="00034B4E">
      <w:pPr>
        <w:pBdr>
          <w:bottom w:val="single" w:sz="12" w:space="1" w:color="auto"/>
        </w:pBdr>
        <w:rPr>
          <w:rFonts w:cs="Arial"/>
          <w:szCs w:val="24"/>
        </w:rPr>
      </w:pPr>
      <w:r w:rsidRPr="00697998">
        <w:rPr>
          <w:rFonts w:cs="Arial"/>
          <w:b/>
          <w:szCs w:val="24"/>
        </w:rPr>
        <w:lastRenderedPageBreak/>
        <w:t xml:space="preserve">Outcome </w:t>
      </w:r>
      <w:r w:rsidRPr="00697998">
        <w:rPr>
          <w:rFonts w:cs="Arial"/>
          <w:b/>
          <w:szCs w:val="24"/>
        </w:rPr>
        <w:br/>
      </w:r>
      <w:r w:rsidRPr="00697998">
        <w:rPr>
          <w:rFonts w:cs="Arial"/>
          <w:szCs w:val="24"/>
        </w:rPr>
        <w:br/>
        <w:t xml:space="preserve">Section 9.66 of the SEND Code of Practice says: </w:t>
      </w:r>
      <w:r w:rsidRPr="00697998">
        <w:rPr>
          <w:rFonts w:cs="Arial"/>
          <w:szCs w:val="24"/>
        </w:rPr>
        <w:br/>
        <w:t xml:space="preserve">An outcome can be defined as the benefit or difference made to an individual as a result of an intervention. It should be personal and not expressed from a service perspective; it should be something that those involved have control and influence over, and while it does not always have to be formal or accredited, it should be specific, measurable, achievable, realistic and time bound (SMART). When an outcome is focused on education or training, it will describe what the expected benefit will be to the individual as a result of the educational or training intervention provided.  </w:t>
      </w:r>
    </w:p>
    <w:p w14:paraId="534CD948" w14:textId="77777777" w:rsidR="00034B4E" w:rsidRPr="00697998" w:rsidRDefault="00034B4E" w:rsidP="00034B4E">
      <w:pPr>
        <w:pBdr>
          <w:bottom w:val="single" w:sz="12" w:space="1" w:color="auto"/>
        </w:pBdr>
        <w:rPr>
          <w:rFonts w:cs="Arial"/>
          <w:szCs w:val="24"/>
        </w:rPr>
      </w:pPr>
    </w:p>
    <w:p w14:paraId="4D708E45" w14:textId="11167661" w:rsidR="00A972DE" w:rsidRPr="00697998" w:rsidRDefault="00A972DE" w:rsidP="00890AA3">
      <w:pPr>
        <w:pBdr>
          <w:bottom w:val="single" w:sz="12" w:space="1" w:color="auto"/>
        </w:pBdr>
        <w:rPr>
          <w:rFonts w:cs="Arial"/>
          <w:szCs w:val="24"/>
        </w:rPr>
      </w:pPr>
      <w:r w:rsidRPr="00697998">
        <w:rPr>
          <w:rFonts w:cs="Arial"/>
          <w:szCs w:val="24"/>
        </w:rPr>
        <w:t>P</w:t>
      </w:r>
    </w:p>
    <w:p w14:paraId="167B8A21" w14:textId="0F2121EF" w:rsidR="005A39FA" w:rsidRPr="00697998" w:rsidRDefault="005A39FA" w:rsidP="00890AA3">
      <w:pPr>
        <w:rPr>
          <w:rFonts w:cs="Arial"/>
          <w:b/>
          <w:szCs w:val="24"/>
        </w:rPr>
      </w:pPr>
    </w:p>
    <w:p w14:paraId="3C76A44B" w14:textId="7B8463CE" w:rsidR="00CE64ED" w:rsidRPr="00697998" w:rsidRDefault="00CE64ED" w:rsidP="00CE64ED">
      <w:pPr>
        <w:rPr>
          <w:rFonts w:cs="Arial"/>
          <w:b/>
          <w:szCs w:val="24"/>
        </w:rPr>
      </w:pPr>
      <w:r w:rsidRPr="00697998">
        <w:rPr>
          <w:rFonts w:cs="Arial"/>
          <w:b/>
          <w:szCs w:val="24"/>
        </w:rPr>
        <w:t xml:space="preserve">Parent Carer Forum   </w:t>
      </w:r>
      <w:r w:rsidR="000F6DA3" w:rsidRPr="00697998">
        <w:rPr>
          <w:rFonts w:cs="Arial"/>
          <w:b/>
          <w:szCs w:val="24"/>
        </w:rPr>
        <w:tab/>
      </w:r>
      <w:r w:rsidR="000F6DA3" w:rsidRPr="00697998">
        <w:rPr>
          <w:rFonts w:cs="Arial"/>
          <w:b/>
          <w:szCs w:val="24"/>
        </w:rPr>
        <w:tab/>
      </w:r>
      <w:r w:rsidR="000F6DA3" w:rsidRPr="00697998">
        <w:rPr>
          <w:rFonts w:cs="Arial"/>
          <w:b/>
          <w:szCs w:val="24"/>
        </w:rPr>
        <w:tab/>
      </w:r>
      <w:r w:rsidR="000F6DA3" w:rsidRPr="00697998">
        <w:rPr>
          <w:rFonts w:cs="Arial"/>
          <w:b/>
          <w:szCs w:val="24"/>
        </w:rPr>
        <w:tab/>
      </w:r>
      <w:r w:rsidR="000F6DA3" w:rsidRPr="00697998">
        <w:rPr>
          <w:rFonts w:cs="Arial"/>
          <w:b/>
          <w:szCs w:val="24"/>
        </w:rPr>
        <w:tab/>
      </w:r>
      <w:r w:rsidR="000F6DA3" w:rsidRPr="00697998">
        <w:rPr>
          <w:rFonts w:cs="Arial"/>
          <w:b/>
          <w:szCs w:val="24"/>
        </w:rPr>
        <w:tab/>
      </w:r>
      <w:r w:rsidR="000F6DA3" w:rsidRPr="00697998">
        <w:rPr>
          <w:rFonts w:cs="Arial"/>
          <w:b/>
          <w:szCs w:val="24"/>
        </w:rPr>
        <w:tab/>
      </w:r>
      <w:r w:rsidR="000F6DA3" w:rsidRPr="00697998">
        <w:rPr>
          <w:rFonts w:cs="Arial"/>
          <w:b/>
          <w:szCs w:val="24"/>
        </w:rPr>
        <w:tab/>
        <w:t>PCF</w:t>
      </w:r>
    </w:p>
    <w:p w14:paraId="3C6FCEF8" w14:textId="78CDBE5F" w:rsidR="00034B4E" w:rsidRPr="00697998" w:rsidRDefault="00CE64ED" w:rsidP="00CE64ED">
      <w:pPr>
        <w:rPr>
          <w:rFonts w:cs="Arial"/>
          <w:szCs w:val="24"/>
        </w:rPr>
      </w:pPr>
      <w:r w:rsidRPr="00697998">
        <w:rPr>
          <w:rFonts w:cs="Arial"/>
          <w:szCs w:val="24"/>
        </w:rPr>
        <w:t>A Parent Carer Forum is a representative local group of parents and carers of disabled children who work with local authorities, education, health and other providers to make sure the services they plan and deliver meet the needs of disabled children and families. They have been established in most local authority areas. For more information please visit:</w:t>
      </w:r>
      <w:r w:rsidR="00034B4E" w:rsidRPr="00697998">
        <w:rPr>
          <w:rFonts w:cs="Arial"/>
          <w:szCs w:val="24"/>
        </w:rPr>
        <w:br/>
      </w:r>
      <w:r w:rsidRPr="00697998">
        <w:rPr>
          <w:rFonts w:cs="Arial"/>
          <w:szCs w:val="24"/>
        </w:rPr>
        <w:t xml:space="preserve"> </w:t>
      </w:r>
      <w:hyperlink r:id="rId10" w:history="1">
        <w:r w:rsidR="00034B4E" w:rsidRPr="00697998">
          <w:rPr>
            <w:rStyle w:val="Hyperlink"/>
            <w:rFonts w:cs="Arial"/>
            <w:szCs w:val="24"/>
          </w:rPr>
          <w:t>http://www.cafamily.org.uk/pcp/resources</w:t>
        </w:r>
      </w:hyperlink>
      <w:r w:rsidR="00034B4E" w:rsidRPr="00697998">
        <w:rPr>
          <w:rFonts w:cs="Arial"/>
          <w:szCs w:val="24"/>
        </w:rPr>
        <w:br/>
        <w:t xml:space="preserve"> </w:t>
      </w:r>
      <w:hyperlink r:id="rId11" w:history="1">
        <w:r w:rsidR="00034B4E" w:rsidRPr="00697998">
          <w:rPr>
            <w:rStyle w:val="Hyperlink"/>
            <w:rFonts w:cs="Arial"/>
            <w:szCs w:val="24"/>
          </w:rPr>
          <w:t>http://www.nnpcf.org.uk/</w:t>
        </w:r>
      </w:hyperlink>
    </w:p>
    <w:p w14:paraId="2E89A88A" w14:textId="119FD9B6" w:rsidR="00CE64ED" w:rsidRPr="00697998" w:rsidRDefault="00CE64ED" w:rsidP="00CE64ED">
      <w:pPr>
        <w:rPr>
          <w:rFonts w:cs="Arial"/>
          <w:szCs w:val="24"/>
        </w:rPr>
      </w:pPr>
      <w:r w:rsidRPr="00697998">
        <w:rPr>
          <w:rFonts w:cs="Arial"/>
          <w:szCs w:val="24"/>
        </w:rPr>
        <w:t xml:space="preserve"> </w:t>
      </w:r>
    </w:p>
    <w:p w14:paraId="051F9276" w14:textId="77777777" w:rsidR="00CE64ED" w:rsidRPr="00697998" w:rsidRDefault="00CE64ED" w:rsidP="00890AA3">
      <w:pPr>
        <w:rPr>
          <w:rFonts w:cs="Arial"/>
          <w:b/>
          <w:szCs w:val="24"/>
        </w:rPr>
      </w:pPr>
    </w:p>
    <w:p w14:paraId="720EC81A" w14:textId="41989AE8" w:rsidR="00A972DE" w:rsidRPr="00697998" w:rsidRDefault="00EC6241" w:rsidP="00890AA3">
      <w:pPr>
        <w:rPr>
          <w:rFonts w:cs="Arial"/>
          <w:b/>
          <w:szCs w:val="24"/>
        </w:rPr>
      </w:pPr>
      <w:r w:rsidRPr="00697998">
        <w:rPr>
          <w:rFonts w:cs="Arial"/>
          <w:b/>
          <w:szCs w:val="24"/>
        </w:rPr>
        <w:t>Pathway Plan</w:t>
      </w:r>
    </w:p>
    <w:p w14:paraId="3C1F81E2" w14:textId="77777777" w:rsidR="008B03B7" w:rsidRPr="00697998" w:rsidRDefault="008B03B7" w:rsidP="00890AA3">
      <w:pPr>
        <w:rPr>
          <w:rFonts w:cs="Arial"/>
          <w:szCs w:val="24"/>
        </w:rPr>
      </w:pPr>
      <w:r w:rsidRPr="00697998">
        <w:rPr>
          <w:rFonts w:cs="Arial"/>
          <w:szCs w:val="24"/>
        </w:rPr>
        <w:t>The purpose of the Pathway Plan is to produce a written document that records needs, identifies actions to be taken, and resources that need to be put in place to support young people during their transition to adulthood. Having a copy of the plan provides clarity and reassurance for the young person in relation to how their future needs will be met and who will provide support for them in relation to the</w:t>
      </w:r>
      <w:r w:rsidR="0048355A" w:rsidRPr="00697998">
        <w:rPr>
          <w:rFonts w:cs="Arial"/>
          <w:szCs w:val="24"/>
        </w:rPr>
        <w:t xml:space="preserve"> different areas of their lives any staying put arrangements.</w:t>
      </w:r>
    </w:p>
    <w:p w14:paraId="1FC69F6F" w14:textId="77777777" w:rsidR="00485C22" w:rsidRPr="00697998" w:rsidRDefault="00485C22" w:rsidP="00890AA3">
      <w:pPr>
        <w:rPr>
          <w:rFonts w:cs="Arial"/>
          <w:szCs w:val="24"/>
        </w:rPr>
      </w:pPr>
    </w:p>
    <w:p w14:paraId="21DF211F" w14:textId="77777777" w:rsidR="00EC6241" w:rsidRPr="00697998" w:rsidRDefault="00EC6241" w:rsidP="00890AA3">
      <w:pPr>
        <w:rPr>
          <w:rFonts w:cs="Arial"/>
          <w:szCs w:val="24"/>
        </w:rPr>
      </w:pPr>
      <w:r w:rsidRPr="00697998">
        <w:rPr>
          <w:rFonts w:cs="Arial"/>
          <w:b/>
          <w:szCs w:val="24"/>
        </w:rPr>
        <w:t>Personal Advisor</w:t>
      </w:r>
      <w:r w:rsidR="00697C5B" w:rsidRPr="00697998">
        <w:rPr>
          <w:rFonts w:cs="Arial"/>
          <w:b/>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szCs w:val="24"/>
        </w:rPr>
        <w:tab/>
      </w:r>
      <w:r w:rsidR="00697C5B" w:rsidRPr="00697998">
        <w:rPr>
          <w:rFonts w:cs="Arial"/>
          <w:b/>
          <w:szCs w:val="24"/>
        </w:rPr>
        <w:t>PA</w:t>
      </w:r>
    </w:p>
    <w:p w14:paraId="080653CB" w14:textId="77777777" w:rsidR="00595510" w:rsidRPr="00697998" w:rsidRDefault="00640C14" w:rsidP="00890AA3">
      <w:pPr>
        <w:rPr>
          <w:rFonts w:cs="Arial"/>
          <w:szCs w:val="24"/>
        </w:rPr>
      </w:pPr>
      <w:r w:rsidRPr="00697998">
        <w:rPr>
          <w:rFonts w:cs="Arial"/>
          <w:szCs w:val="24"/>
        </w:rPr>
        <w:t xml:space="preserve">Personal Advisor are responsible for working with Looked After Young People and Care Leavers as they make the transition from care to adulthood, </w:t>
      </w:r>
      <w:r w:rsidR="0048355A" w:rsidRPr="00697998">
        <w:rPr>
          <w:rFonts w:cs="Arial"/>
          <w:szCs w:val="24"/>
        </w:rPr>
        <w:t>providing them with a Pathways plan.</w:t>
      </w:r>
    </w:p>
    <w:p w14:paraId="75C948B1" w14:textId="3C1BE751" w:rsidR="00485C22" w:rsidRPr="00697998" w:rsidRDefault="00485C22" w:rsidP="00890AA3">
      <w:pPr>
        <w:rPr>
          <w:rFonts w:cs="Arial"/>
          <w:szCs w:val="24"/>
        </w:rPr>
      </w:pPr>
    </w:p>
    <w:p w14:paraId="35A7C951" w14:textId="6B03A1A0" w:rsidR="00CE64ED" w:rsidRPr="00697998" w:rsidRDefault="00CE64ED" w:rsidP="00CE64ED">
      <w:pPr>
        <w:rPr>
          <w:rFonts w:cs="Arial"/>
          <w:b/>
          <w:szCs w:val="24"/>
        </w:rPr>
      </w:pPr>
      <w:r w:rsidRPr="00697998">
        <w:rPr>
          <w:rFonts w:cs="Arial"/>
          <w:b/>
          <w:szCs w:val="24"/>
        </w:rPr>
        <w:t xml:space="preserve">Personal Budget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PB</w:t>
      </w:r>
    </w:p>
    <w:p w14:paraId="49DF3066" w14:textId="1250826A" w:rsidR="00CE64ED" w:rsidRPr="00697998" w:rsidRDefault="00CE64ED" w:rsidP="00CE64ED">
      <w:pPr>
        <w:rPr>
          <w:rFonts w:cs="Arial"/>
          <w:szCs w:val="24"/>
        </w:rPr>
      </w:pPr>
      <w:r w:rsidRPr="00697998">
        <w:rPr>
          <w:rFonts w:cs="Arial"/>
          <w:szCs w:val="24"/>
        </w:rPr>
        <w:t xml:space="preserve">A Personal Budget is money set aside to fund support as part of an Education, Health and Care plan (EHC plan) for a child or young person with special educational needs. It can include funds from Education, Health and Social Care.  Parents of children with an EHC plan and young people with an EHC plan can choose whether or not they wish to have a Personal Budget. </w:t>
      </w:r>
    </w:p>
    <w:p w14:paraId="1585D23D" w14:textId="77777777" w:rsidR="00CE64ED" w:rsidRPr="00697998" w:rsidRDefault="00CE64ED" w:rsidP="00890AA3">
      <w:pPr>
        <w:rPr>
          <w:rFonts w:cs="Arial"/>
          <w:szCs w:val="24"/>
        </w:rPr>
      </w:pPr>
    </w:p>
    <w:p w14:paraId="45F6A61C" w14:textId="77777777" w:rsidR="0090668D" w:rsidRPr="00697998" w:rsidRDefault="0090668D" w:rsidP="00890AA3">
      <w:pPr>
        <w:rPr>
          <w:rFonts w:cs="Arial"/>
          <w:b/>
          <w:szCs w:val="24"/>
        </w:rPr>
      </w:pPr>
      <w:r w:rsidRPr="00697998">
        <w:rPr>
          <w:rFonts w:cs="Arial"/>
          <w:b/>
          <w:szCs w:val="24"/>
        </w:rPr>
        <w:t>Pupil Referral Unit</w:t>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r>
      <w:r w:rsidR="00B02B9F" w:rsidRPr="00697998">
        <w:rPr>
          <w:rFonts w:cs="Arial"/>
          <w:b/>
          <w:szCs w:val="24"/>
        </w:rPr>
        <w:tab/>
        <w:t>PRU</w:t>
      </w:r>
    </w:p>
    <w:p w14:paraId="224F6B19" w14:textId="77777777" w:rsidR="00280F4D" w:rsidRPr="00697998" w:rsidRDefault="00280F4D" w:rsidP="00890AA3">
      <w:pPr>
        <w:rPr>
          <w:rFonts w:cs="Arial"/>
          <w:szCs w:val="24"/>
        </w:rPr>
      </w:pPr>
      <w:r w:rsidRPr="00697998">
        <w:rPr>
          <w:rFonts w:cs="Arial"/>
          <w:szCs w:val="24"/>
        </w:rPr>
        <w:t>An establishment maintained by local authority which is specifically organised to provide education for children who are excluded, sick or otherwise unable to attend a mainstream or special maintained school. Pupils are often referred there if they need greater care and support than their school can provide.</w:t>
      </w:r>
    </w:p>
    <w:p w14:paraId="5BCC5946" w14:textId="20F5D717" w:rsidR="00D424E9" w:rsidRPr="00697998" w:rsidRDefault="00D424E9" w:rsidP="00890AA3">
      <w:pPr>
        <w:rPr>
          <w:rFonts w:cs="Arial"/>
          <w:szCs w:val="24"/>
        </w:rPr>
      </w:pPr>
    </w:p>
    <w:p w14:paraId="12494D92" w14:textId="77777777" w:rsidR="000F6DA3" w:rsidRPr="00697998" w:rsidRDefault="000F6DA3" w:rsidP="00890AA3">
      <w:pPr>
        <w:rPr>
          <w:rFonts w:cs="Arial"/>
          <w:szCs w:val="24"/>
        </w:rPr>
      </w:pPr>
    </w:p>
    <w:p w14:paraId="4989BF4D" w14:textId="77777777" w:rsidR="00A972DE" w:rsidRPr="00697998" w:rsidRDefault="00A972DE" w:rsidP="00890AA3">
      <w:pPr>
        <w:pBdr>
          <w:bottom w:val="single" w:sz="12" w:space="1" w:color="auto"/>
        </w:pBdr>
        <w:rPr>
          <w:rFonts w:cs="Arial"/>
          <w:szCs w:val="24"/>
        </w:rPr>
      </w:pPr>
      <w:r w:rsidRPr="00697998">
        <w:rPr>
          <w:rFonts w:cs="Arial"/>
          <w:szCs w:val="24"/>
        </w:rPr>
        <w:t>Q</w:t>
      </w:r>
    </w:p>
    <w:p w14:paraId="447CC3E4" w14:textId="77777777" w:rsidR="00A43C0E" w:rsidRPr="00697998" w:rsidRDefault="00A43C0E" w:rsidP="00890AA3">
      <w:pPr>
        <w:rPr>
          <w:rFonts w:cs="Arial"/>
          <w:b/>
          <w:szCs w:val="24"/>
        </w:rPr>
      </w:pPr>
      <w:r w:rsidRPr="00697998">
        <w:rPr>
          <w:rFonts w:cs="Arial"/>
          <w:b/>
          <w:szCs w:val="24"/>
        </w:rPr>
        <w:t>Qualifying Care Leaver</w:t>
      </w:r>
    </w:p>
    <w:p w14:paraId="0C277F30" w14:textId="614CEBC2" w:rsidR="005A39FA" w:rsidRPr="00697998" w:rsidRDefault="00A43C0E" w:rsidP="00890AA3">
      <w:pPr>
        <w:rPr>
          <w:rFonts w:cs="Arial"/>
          <w:szCs w:val="24"/>
        </w:rPr>
      </w:pPr>
      <w:r w:rsidRPr="00697998">
        <w:rPr>
          <w:rFonts w:cs="Arial"/>
          <w:szCs w:val="24"/>
        </w:rPr>
        <w:t>Aged between 16 or 21 years old or between 16 and 25 years old if still in full time education. Looked after by Children’s Services on or after their 16</w:t>
      </w:r>
      <w:r w:rsidRPr="00697998">
        <w:rPr>
          <w:rFonts w:cs="Arial"/>
          <w:szCs w:val="24"/>
          <w:vertAlign w:val="superscript"/>
        </w:rPr>
        <w:t>th</w:t>
      </w:r>
      <w:r w:rsidRPr="00697998">
        <w:rPr>
          <w:rFonts w:cs="Arial"/>
          <w:szCs w:val="24"/>
        </w:rPr>
        <w:t xml:space="preserve"> birthday and have spent less than 13 weeks in care since their 14</w:t>
      </w:r>
      <w:r w:rsidRPr="00697998">
        <w:rPr>
          <w:rFonts w:cs="Arial"/>
          <w:szCs w:val="24"/>
          <w:vertAlign w:val="superscript"/>
        </w:rPr>
        <w:t>th</w:t>
      </w:r>
      <w:r w:rsidRPr="00697998">
        <w:rPr>
          <w:rFonts w:cs="Arial"/>
          <w:szCs w:val="24"/>
        </w:rPr>
        <w:t xml:space="preserve"> birthday and no longer looked after</w:t>
      </w:r>
      <w:r w:rsidR="00280F4D" w:rsidRPr="00697998">
        <w:rPr>
          <w:rFonts w:cs="Arial"/>
          <w:szCs w:val="24"/>
        </w:rPr>
        <w:t xml:space="preserve"> by social services.</w:t>
      </w:r>
    </w:p>
    <w:p w14:paraId="2CE47B16" w14:textId="77777777" w:rsidR="00F16D21" w:rsidRPr="00697998" w:rsidRDefault="00F16D21" w:rsidP="00890AA3">
      <w:pPr>
        <w:pBdr>
          <w:bottom w:val="single" w:sz="12" w:space="1" w:color="auto"/>
        </w:pBdr>
        <w:rPr>
          <w:rFonts w:cs="Arial"/>
          <w:szCs w:val="24"/>
        </w:rPr>
      </w:pPr>
    </w:p>
    <w:p w14:paraId="066B9BB2" w14:textId="77777777" w:rsidR="00F16D21" w:rsidRPr="00697998" w:rsidRDefault="00F16D21" w:rsidP="00890AA3">
      <w:pPr>
        <w:pBdr>
          <w:bottom w:val="single" w:sz="12" w:space="1" w:color="auto"/>
        </w:pBdr>
        <w:rPr>
          <w:rFonts w:cs="Arial"/>
          <w:szCs w:val="24"/>
        </w:rPr>
      </w:pPr>
    </w:p>
    <w:p w14:paraId="530A1473" w14:textId="5452C565" w:rsidR="00A972DE" w:rsidRPr="00697998" w:rsidRDefault="00A972DE" w:rsidP="00890AA3">
      <w:pPr>
        <w:pBdr>
          <w:bottom w:val="single" w:sz="12" w:space="1" w:color="auto"/>
        </w:pBdr>
        <w:rPr>
          <w:rFonts w:cs="Arial"/>
          <w:szCs w:val="24"/>
        </w:rPr>
      </w:pPr>
      <w:r w:rsidRPr="00697998">
        <w:rPr>
          <w:rFonts w:cs="Arial"/>
          <w:szCs w:val="24"/>
        </w:rPr>
        <w:t>R</w:t>
      </w:r>
    </w:p>
    <w:p w14:paraId="3985A4B2" w14:textId="77777777" w:rsidR="00CE64ED" w:rsidRPr="00697998" w:rsidRDefault="00CE64ED" w:rsidP="00CE64ED">
      <w:pPr>
        <w:rPr>
          <w:rFonts w:cs="Arial"/>
          <w:szCs w:val="24"/>
        </w:rPr>
      </w:pPr>
    </w:p>
    <w:p w14:paraId="570C0320" w14:textId="6D15174A" w:rsidR="00CE64ED" w:rsidRPr="00697998" w:rsidRDefault="00CE64ED" w:rsidP="00CE64ED">
      <w:pPr>
        <w:rPr>
          <w:rFonts w:cs="Arial"/>
          <w:b/>
          <w:szCs w:val="24"/>
        </w:rPr>
      </w:pPr>
      <w:r w:rsidRPr="00697998">
        <w:rPr>
          <w:rFonts w:cs="Arial"/>
          <w:b/>
          <w:szCs w:val="24"/>
        </w:rPr>
        <w:t xml:space="preserve">Reasonable adjustments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RA</w:t>
      </w:r>
    </w:p>
    <w:p w14:paraId="03548B47" w14:textId="5AA3BECE" w:rsidR="00CE64ED" w:rsidRPr="00697998" w:rsidRDefault="00CE64ED" w:rsidP="00CE64ED">
      <w:pPr>
        <w:rPr>
          <w:rFonts w:cs="Arial"/>
          <w:szCs w:val="24"/>
        </w:rPr>
      </w:pPr>
      <w:r w:rsidRPr="00697998">
        <w:rPr>
          <w:rFonts w:cs="Arial"/>
          <w:szCs w:val="24"/>
        </w:rPr>
        <w:t xml:space="preserve">Reasonable adjustments are changes schools and other settings are required to make which could include: changes to physical features – for example, creating a ramp so that students can enter a classroom or providing extra support and aids (such as specialist teachers or equipment)  </w:t>
      </w:r>
    </w:p>
    <w:p w14:paraId="655D37FA" w14:textId="77777777" w:rsidR="00CE64ED" w:rsidRPr="00697998" w:rsidRDefault="00CE64ED" w:rsidP="00890AA3">
      <w:pPr>
        <w:rPr>
          <w:rFonts w:cs="Arial"/>
          <w:b/>
          <w:szCs w:val="24"/>
        </w:rPr>
      </w:pPr>
    </w:p>
    <w:p w14:paraId="44BF65C2" w14:textId="5D2B68B8" w:rsidR="00A972DE" w:rsidRPr="00697998" w:rsidRDefault="00697C5B" w:rsidP="00890AA3">
      <w:pPr>
        <w:rPr>
          <w:rFonts w:cs="Arial"/>
          <w:b/>
          <w:szCs w:val="24"/>
        </w:rPr>
      </w:pPr>
      <w:r w:rsidRPr="00697998">
        <w:rPr>
          <w:rFonts w:cs="Arial"/>
          <w:b/>
          <w:szCs w:val="24"/>
        </w:rPr>
        <w:t>Refugee</w:t>
      </w:r>
    </w:p>
    <w:p w14:paraId="7DAF8A94" w14:textId="77777777" w:rsidR="007536EC" w:rsidRPr="00697998" w:rsidRDefault="0048355A" w:rsidP="00890AA3">
      <w:pPr>
        <w:rPr>
          <w:rFonts w:cs="Arial"/>
          <w:szCs w:val="24"/>
        </w:rPr>
      </w:pPr>
      <w:r w:rsidRPr="00697998">
        <w:rPr>
          <w:rFonts w:eastAsia="Times New Roman" w:cs="Arial"/>
          <w:szCs w:val="24"/>
          <w:lang w:eastAsia="en-GB"/>
        </w:rPr>
        <w:lastRenderedPageBreak/>
        <w:t xml:space="preserve">A person who has been forced to leave their country in order to escape war, natural disaster and </w:t>
      </w:r>
      <w:r w:rsidR="0004205E" w:rsidRPr="00697998">
        <w:rPr>
          <w:rFonts w:eastAsia="Times New Roman" w:cs="Arial"/>
          <w:szCs w:val="24"/>
          <w:lang w:eastAsia="en-GB"/>
        </w:rPr>
        <w:t>well founded fear of persecution on religious or political grounds</w:t>
      </w:r>
      <w:r w:rsidR="0004205E" w:rsidRPr="00697998">
        <w:rPr>
          <w:rStyle w:val="st1"/>
          <w:rFonts w:cs="Arial"/>
          <w:szCs w:val="24"/>
        </w:rPr>
        <w:t>.</w:t>
      </w:r>
      <w:r w:rsidR="002C4194" w:rsidRPr="00697998">
        <w:rPr>
          <w:rStyle w:val="st1"/>
          <w:rFonts w:cs="Arial"/>
          <w:szCs w:val="24"/>
        </w:rPr>
        <w:br/>
      </w:r>
      <w:r w:rsidR="007536EC" w:rsidRPr="00697998">
        <w:rPr>
          <w:rFonts w:eastAsia="Times New Roman" w:cs="Arial"/>
          <w:szCs w:val="24"/>
          <w:lang w:eastAsia="en-GB"/>
        </w:rPr>
        <w:t xml:space="preserve">This is a legal status - </w:t>
      </w:r>
      <w:r w:rsidR="007536EC" w:rsidRPr="00697998">
        <w:rPr>
          <w:rFonts w:eastAsia="Times New Roman" w:cs="Arial"/>
          <w:szCs w:val="24"/>
          <w:bdr w:val="none" w:sz="0" w:space="0" w:color="auto" w:frame="1"/>
          <w:lang w:eastAsia="en-GB"/>
        </w:rPr>
        <w:t>The 1951 United Nations Convention Relating to the Status of Refugees</w:t>
      </w:r>
      <w:r w:rsidR="002C4194" w:rsidRPr="00697998">
        <w:rPr>
          <w:rFonts w:cs="Arial"/>
          <w:szCs w:val="24"/>
        </w:rPr>
        <w:br/>
      </w:r>
      <w:r w:rsidR="007536EC" w:rsidRPr="00697998">
        <w:rPr>
          <w:rFonts w:eastAsia="Times New Roman" w:cs="Arial"/>
          <w:szCs w:val="24"/>
          <w:lang w:eastAsia="en-GB"/>
        </w:rPr>
        <w:t>In the UK, a person is officially a refugee when they have their claim for asylum accepted by the government.</w:t>
      </w:r>
    </w:p>
    <w:p w14:paraId="6F8775CE" w14:textId="55E12642" w:rsidR="0048355A" w:rsidRPr="00697998" w:rsidRDefault="0048355A" w:rsidP="00890AA3">
      <w:pPr>
        <w:rPr>
          <w:rFonts w:cs="Arial"/>
          <w:szCs w:val="24"/>
        </w:rPr>
      </w:pPr>
    </w:p>
    <w:p w14:paraId="3ABF437E" w14:textId="77777777" w:rsidR="00BF7CDD" w:rsidRPr="00697998" w:rsidRDefault="00BF7CDD" w:rsidP="00890AA3">
      <w:pPr>
        <w:rPr>
          <w:rFonts w:cs="Arial"/>
          <w:b/>
          <w:szCs w:val="24"/>
        </w:rPr>
      </w:pPr>
      <w:r w:rsidRPr="00697998">
        <w:rPr>
          <w:rFonts w:cs="Arial"/>
          <w:b/>
          <w:szCs w:val="24"/>
        </w:rPr>
        <w:t>Relevant Child</w:t>
      </w:r>
    </w:p>
    <w:p w14:paraId="568D02BA" w14:textId="77777777" w:rsidR="00BF7CDD" w:rsidRPr="00697998" w:rsidRDefault="00BF7CDD" w:rsidP="00890AA3">
      <w:pPr>
        <w:rPr>
          <w:rFonts w:cs="Arial"/>
          <w:szCs w:val="24"/>
        </w:rPr>
      </w:pPr>
      <w:r w:rsidRPr="00697998">
        <w:rPr>
          <w:rFonts w:cs="Arial"/>
          <w:szCs w:val="24"/>
        </w:rPr>
        <w:t>Aged 16 or 17 years old, looked after by Children’s Services for a period of 13 weeks since the age of 14 years old. Looked after for a period of time after their 16</w:t>
      </w:r>
      <w:r w:rsidRPr="00697998">
        <w:rPr>
          <w:rFonts w:cs="Arial"/>
          <w:szCs w:val="24"/>
          <w:vertAlign w:val="superscript"/>
        </w:rPr>
        <w:t>th</w:t>
      </w:r>
      <w:r w:rsidRPr="00697998">
        <w:rPr>
          <w:rFonts w:cs="Arial"/>
          <w:szCs w:val="24"/>
        </w:rPr>
        <w:t xml:space="preserve"> </w:t>
      </w:r>
      <w:r w:rsidR="0004205E" w:rsidRPr="00697998">
        <w:rPr>
          <w:rFonts w:cs="Arial"/>
          <w:szCs w:val="24"/>
        </w:rPr>
        <w:t>birthday no longer looked after social service.</w:t>
      </w:r>
    </w:p>
    <w:p w14:paraId="7AAE7E1F" w14:textId="77777777" w:rsidR="00485C22" w:rsidRPr="00697998" w:rsidRDefault="00485C22" w:rsidP="00890AA3">
      <w:pPr>
        <w:rPr>
          <w:rFonts w:cs="Arial"/>
          <w:szCs w:val="24"/>
        </w:rPr>
      </w:pPr>
    </w:p>
    <w:p w14:paraId="68EE3184" w14:textId="1FD3ED4D" w:rsidR="00485C22" w:rsidRPr="00697998" w:rsidRDefault="00485C22" w:rsidP="00890AA3">
      <w:pPr>
        <w:rPr>
          <w:rFonts w:cs="Arial"/>
          <w:szCs w:val="24"/>
        </w:rPr>
      </w:pPr>
    </w:p>
    <w:p w14:paraId="14EE7E15" w14:textId="77777777" w:rsidR="00A972DE" w:rsidRPr="00697998" w:rsidRDefault="00A972DE" w:rsidP="00890AA3">
      <w:pPr>
        <w:pBdr>
          <w:bottom w:val="single" w:sz="12" w:space="1" w:color="auto"/>
        </w:pBdr>
        <w:rPr>
          <w:rFonts w:cs="Arial"/>
          <w:szCs w:val="24"/>
        </w:rPr>
      </w:pPr>
      <w:r w:rsidRPr="00697998">
        <w:rPr>
          <w:rFonts w:cs="Arial"/>
          <w:szCs w:val="24"/>
        </w:rPr>
        <w:t>S</w:t>
      </w:r>
    </w:p>
    <w:p w14:paraId="1C67990A" w14:textId="77777777" w:rsidR="0090668D" w:rsidRPr="00697998" w:rsidRDefault="0090668D" w:rsidP="00890AA3">
      <w:pPr>
        <w:rPr>
          <w:rFonts w:cs="Arial"/>
          <w:b/>
          <w:szCs w:val="24"/>
        </w:rPr>
      </w:pPr>
      <w:r w:rsidRPr="00697998">
        <w:rPr>
          <w:rFonts w:cs="Arial"/>
          <w:b/>
          <w:szCs w:val="24"/>
        </w:rPr>
        <w:t>Safe Guarding</w:t>
      </w:r>
    </w:p>
    <w:p w14:paraId="4D66CAF5" w14:textId="77777777" w:rsidR="0004205E" w:rsidRPr="00697998" w:rsidRDefault="00606872" w:rsidP="00890AA3">
      <w:pPr>
        <w:rPr>
          <w:rFonts w:cs="Arial"/>
          <w:szCs w:val="24"/>
        </w:rPr>
      </w:pPr>
      <w:r w:rsidRPr="00697998">
        <w:rPr>
          <w:rFonts w:cs="Arial"/>
          <w:szCs w:val="24"/>
        </w:rPr>
        <w:t xml:space="preserve">Protecting the health, </w:t>
      </w:r>
      <w:r w:rsidR="0004205E" w:rsidRPr="00697998">
        <w:rPr>
          <w:rFonts w:cs="Arial"/>
          <w:szCs w:val="24"/>
        </w:rPr>
        <w:t>wellbeing and human rights of individuals. Allowing children, young people and vulnerable adults to live free from abuse, harm and neglect</w:t>
      </w:r>
      <w:r w:rsidRPr="00697998">
        <w:rPr>
          <w:rFonts w:cs="Arial"/>
          <w:szCs w:val="24"/>
        </w:rPr>
        <w:t>.</w:t>
      </w:r>
    </w:p>
    <w:p w14:paraId="6211867E" w14:textId="77777777" w:rsidR="00361F6C" w:rsidRPr="00697998" w:rsidRDefault="00361F6C" w:rsidP="00361F6C">
      <w:pPr>
        <w:rPr>
          <w:rFonts w:cs="Arial"/>
          <w:b/>
          <w:szCs w:val="24"/>
        </w:rPr>
      </w:pPr>
      <w:r w:rsidRPr="00697998">
        <w:rPr>
          <w:rFonts w:cs="Arial"/>
          <w:b/>
          <w:szCs w:val="24"/>
        </w:rPr>
        <w:t xml:space="preserve">SEN Information Report </w:t>
      </w:r>
    </w:p>
    <w:p w14:paraId="556169D6" w14:textId="4280A155" w:rsidR="00361F6C" w:rsidRPr="00697998" w:rsidRDefault="00361F6C" w:rsidP="00361F6C">
      <w:pPr>
        <w:rPr>
          <w:rFonts w:cs="Arial"/>
          <w:szCs w:val="24"/>
        </w:rPr>
      </w:pPr>
      <w:r w:rsidRPr="00697998">
        <w:rPr>
          <w:rFonts w:cs="Arial"/>
          <w:szCs w:val="24"/>
        </w:rPr>
        <w:t xml:space="preserve">All schools must publish on their websites information about their policy and arrangements for supporting children with SEN. This must be kept up to date. The information that has to be included can be found in Section 6.79 of the SEND Code of Practice.  </w:t>
      </w:r>
    </w:p>
    <w:p w14:paraId="5BBA10CC" w14:textId="77777777" w:rsidR="00361F6C" w:rsidRPr="00697998" w:rsidRDefault="00361F6C" w:rsidP="00361F6C">
      <w:pPr>
        <w:rPr>
          <w:rFonts w:cs="Arial"/>
          <w:szCs w:val="24"/>
        </w:rPr>
      </w:pPr>
    </w:p>
    <w:p w14:paraId="023B92F0" w14:textId="77777777" w:rsidR="00361F6C" w:rsidRPr="00697998" w:rsidRDefault="00361F6C" w:rsidP="00361F6C">
      <w:pPr>
        <w:rPr>
          <w:rFonts w:cs="Arial"/>
          <w:b/>
          <w:szCs w:val="24"/>
        </w:rPr>
      </w:pPr>
      <w:r w:rsidRPr="00697998">
        <w:rPr>
          <w:rFonts w:cs="Arial"/>
          <w:b/>
          <w:szCs w:val="24"/>
        </w:rPr>
        <w:t xml:space="preserve">SEN support </w:t>
      </w:r>
    </w:p>
    <w:p w14:paraId="723F9FD0" w14:textId="1EB022B9" w:rsidR="00361F6C" w:rsidRPr="00697998" w:rsidRDefault="00361F6C" w:rsidP="00361F6C">
      <w:pPr>
        <w:rPr>
          <w:rFonts w:cs="Arial"/>
          <w:szCs w:val="24"/>
        </w:rPr>
      </w:pPr>
      <w:r w:rsidRPr="00697998">
        <w:rPr>
          <w:rFonts w:cs="Arial"/>
          <w:szCs w:val="24"/>
        </w:rPr>
        <w:t xml:space="preserve">SEN support includes any help for children and young people with SEN that is additional to or different from the support generally made for other children of the same age.  The purpose of SEN support is to help children achieve the outcomes or learning objectives that have been set for them by the school. Schools should involve parents in this process.  SEN support replaces Early Years Action/Action Plus and School Action/Action Plus. </w:t>
      </w:r>
    </w:p>
    <w:p w14:paraId="6630CEC6" w14:textId="77777777" w:rsidR="00361F6C" w:rsidRPr="00697998" w:rsidRDefault="00361F6C" w:rsidP="00361F6C">
      <w:pPr>
        <w:rPr>
          <w:rFonts w:cs="Arial"/>
          <w:szCs w:val="24"/>
        </w:rPr>
      </w:pPr>
    </w:p>
    <w:p w14:paraId="0DE2E447" w14:textId="5ACABBD3" w:rsidR="00361F6C" w:rsidRPr="00697998" w:rsidRDefault="00361F6C" w:rsidP="00361F6C">
      <w:pPr>
        <w:rPr>
          <w:rFonts w:cs="Arial"/>
          <w:szCs w:val="24"/>
        </w:rPr>
      </w:pPr>
      <w:r w:rsidRPr="00697998">
        <w:rPr>
          <w:rFonts w:cs="Arial"/>
          <w:b/>
          <w:szCs w:val="24"/>
        </w:rPr>
        <w:t xml:space="preserve">SEND Tribunal </w:t>
      </w:r>
      <w:r w:rsidR="008D706B" w:rsidRPr="00697998">
        <w:rPr>
          <w:rFonts w:cs="Arial"/>
          <w:b/>
          <w:szCs w:val="24"/>
        </w:rPr>
        <w:br/>
      </w:r>
      <w:r w:rsidRPr="00697998">
        <w:rPr>
          <w:rFonts w:cs="Arial"/>
          <w:szCs w:val="24"/>
        </w:rPr>
        <w:t xml:space="preserve">See First Tier Tribunal (SEN and disability) </w:t>
      </w:r>
    </w:p>
    <w:p w14:paraId="138E59E5" w14:textId="77777777" w:rsidR="00361F6C" w:rsidRPr="00697998" w:rsidRDefault="00361F6C" w:rsidP="00361F6C">
      <w:pPr>
        <w:rPr>
          <w:rFonts w:cs="Arial"/>
          <w:szCs w:val="24"/>
        </w:rPr>
      </w:pPr>
    </w:p>
    <w:p w14:paraId="3DC90CCE" w14:textId="43B810D3" w:rsidR="00361F6C" w:rsidRPr="00697998" w:rsidRDefault="00361F6C" w:rsidP="00361F6C">
      <w:pPr>
        <w:rPr>
          <w:rFonts w:cs="Arial"/>
          <w:b/>
          <w:szCs w:val="24"/>
        </w:rPr>
      </w:pPr>
      <w:r w:rsidRPr="00697998">
        <w:rPr>
          <w:rFonts w:cs="Arial"/>
          <w:b/>
          <w:szCs w:val="24"/>
        </w:rPr>
        <w:t>SPECIAL EDUCATIONAL NEEDS COORDINATOR</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 xml:space="preserve">SENCO </w:t>
      </w:r>
    </w:p>
    <w:p w14:paraId="545C390E" w14:textId="3C4FC1CD" w:rsidR="00361F6C" w:rsidRPr="00697998" w:rsidRDefault="008D706B" w:rsidP="00361F6C">
      <w:pPr>
        <w:rPr>
          <w:rFonts w:cs="Arial"/>
          <w:szCs w:val="24"/>
        </w:rPr>
      </w:pPr>
      <w:r w:rsidRPr="00697998">
        <w:rPr>
          <w:rFonts w:cs="Arial"/>
          <w:szCs w:val="24"/>
        </w:rPr>
        <w:t xml:space="preserve">A SENCO </w:t>
      </w:r>
      <w:r w:rsidR="00361F6C" w:rsidRPr="00697998">
        <w:rPr>
          <w:rFonts w:cs="Arial"/>
          <w:szCs w:val="24"/>
        </w:rPr>
        <w:t xml:space="preserve">is a qualified teacher in a school or maintained nursery school who has responsibility for co-ordinating SEN provision.  Early years settings that are part of group provision arrangements are expected to identify an individual to perform the role of SENCO.  </w:t>
      </w:r>
    </w:p>
    <w:p w14:paraId="7B84E6ED" w14:textId="77777777" w:rsidR="00485C22" w:rsidRPr="00697998" w:rsidRDefault="00485C22" w:rsidP="00890AA3">
      <w:pPr>
        <w:rPr>
          <w:rFonts w:cs="Arial"/>
          <w:szCs w:val="24"/>
        </w:rPr>
      </w:pPr>
    </w:p>
    <w:p w14:paraId="349C0EB4" w14:textId="77777777" w:rsidR="002A260E" w:rsidRPr="00697998" w:rsidRDefault="002A260E" w:rsidP="00890AA3">
      <w:pPr>
        <w:rPr>
          <w:rFonts w:cs="Arial"/>
          <w:b/>
          <w:szCs w:val="24"/>
        </w:rPr>
      </w:pPr>
      <w:r w:rsidRPr="00697998">
        <w:rPr>
          <w:rFonts w:cs="Arial"/>
          <w:b/>
          <w:szCs w:val="24"/>
        </w:rPr>
        <w:t>Sexual Exploitation</w:t>
      </w:r>
    </w:p>
    <w:p w14:paraId="61ECEBED" w14:textId="77777777" w:rsidR="00606872" w:rsidRPr="00697998" w:rsidRDefault="00606872" w:rsidP="00890AA3">
      <w:pPr>
        <w:rPr>
          <w:rFonts w:cs="Arial"/>
          <w:szCs w:val="24"/>
        </w:rPr>
      </w:pPr>
      <w:r w:rsidRPr="00697998">
        <w:rPr>
          <w:rFonts w:cs="Arial"/>
          <w:szCs w:val="24"/>
        </w:rPr>
        <w:t>The sexual abuse of children and young people through the exchange of sex or sexual acts for drugs, food, shelter, protection, other basic for life and or money.</w:t>
      </w:r>
    </w:p>
    <w:p w14:paraId="5923C973" w14:textId="77777777" w:rsidR="00A0215D" w:rsidRPr="00697998" w:rsidRDefault="00A0215D" w:rsidP="00890AA3">
      <w:pPr>
        <w:rPr>
          <w:rFonts w:cs="Arial"/>
          <w:szCs w:val="24"/>
        </w:rPr>
      </w:pPr>
    </w:p>
    <w:p w14:paraId="4CF41F43" w14:textId="56DBBEE6" w:rsidR="00A0215D" w:rsidRPr="00697998" w:rsidRDefault="00A0215D" w:rsidP="00890AA3">
      <w:pPr>
        <w:rPr>
          <w:rFonts w:cs="Arial"/>
          <w:szCs w:val="24"/>
        </w:rPr>
      </w:pPr>
      <w:r w:rsidRPr="00697998">
        <w:rPr>
          <w:rFonts w:cs="Arial"/>
          <w:b/>
          <w:szCs w:val="24"/>
        </w:rPr>
        <w:t>Social Impact Bond</w:t>
      </w:r>
      <w:r w:rsidRPr="00697998">
        <w:rPr>
          <w:rFonts w:cs="Arial"/>
          <w:b/>
          <w:szCs w:val="24"/>
        </w:rPr>
        <w:br/>
      </w:r>
      <w:r w:rsidRPr="00697998">
        <w:rPr>
          <w:rFonts w:cs="Arial"/>
          <w:szCs w:val="24"/>
        </w:rPr>
        <w:br/>
      </w:r>
      <w:r w:rsidRPr="00697998">
        <w:rPr>
          <w:rFonts w:cs="Arial"/>
          <w:b/>
          <w:bCs/>
          <w:szCs w:val="24"/>
        </w:rPr>
        <w:t>Social impact bonds</w:t>
      </w:r>
      <w:r w:rsidRPr="00697998">
        <w:rPr>
          <w:rFonts w:cs="Arial"/>
          <w:szCs w:val="24"/>
        </w:rPr>
        <w:t> are contracts with the public sector or a government body that aim to improve </w:t>
      </w:r>
      <w:r w:rsidRPr="00697998">
        <w:rPr>
          <w:rFonts w:cs="Arial"/>
          <w:b/>
          <w:bCs/>
          <w:szCs w:val="24"/>
        </w:rPr>
        <w:t>social</w:t>
      </w:r>
      <w:r w:rsidRPr="00697998">
        <w:rPr>
          <w:rFonts w:cs="Arial"/>
          <w:szCs w:val="24"/>
        </w:rPr>
        <w:t> outcomes for Care Leavers and provide financial returns to investors. The primary structure in the deployment of </w:t>
      </w:r>
      <w:r w:rsidRPr="00697998">
        <w:rPr>
          <w:rFonts w:cs="Arial"/>
          <w:b/>
          <w:bCs/>
          <w:szCs w:val="24"/>
        </w:rPr>
        <w:t>social impact bonds</w:t>
      </w:r>
      <w:r w:rsidRPr="00697998">
        <w:rPr>
          <w:rFonts w:cs="Arial"/>
          <w:szCs w:val="24"/>
        </w:rPr>
        <w:t xml:space="preserve"> involves investors, the government and a </w:t>
      </w:r>
      <w:r w:rsidR="00F16D21" w:rsidRPr="00697998">
        <w:rPr>
          <w:rFonts w:cs="Arial"/>
          <w:szCs w:val="24"/>
        </w:rPr>
        <w:t>non-profit</w:t>
      </w:r>
      <w:r w:rsidRPr="00697998">
        <w:rPr>
          <w:rFonts w:cs="Arial"/>
          <w:szCs w:val="24"/>
        </w:rPr>
        <w:t xml:space="preserve"> organization</w:t>
      </w:r>
      <w:r w:rsidR="00BA54B9" w:rsidRPr="00697998">
        <w:rPr>
          <w:rFonts w:cs="Arial"/>
          <w:szCs w:val="24"/>
        </w:rPr>
        <w:t>.</w:t>
      </w:r>
    </w:p>
    <w:p w14:paraId="0CBEC3D5" w14:textId="77777777" w:rsidR="000F6DA3" w:rsidRPr="00697998" w:rsidRDefault="000F6DA3" w:rsidP="000F6DA3">
      <w:pPr>
        <w:rPr>
          <w:rFonts w:cs="Arial"/>
          <w:b/>
          <w:szCs w:val="24"/>
        </w:rPr>
      </w:pPr>
    </w:p>
    <w:p w14:paraId="151BDC84" w14:textId="46ACCFF2" w:rsidR="000F6DA3" w:rsidRPr="00697998" w:rsidRDefault="000F6DA3" w:rsidP="000F6DA3">
      <w:pPr>
        <w:rPr>
          <w:rFonts w:cs="Arial"/>
          <w:b/>
          <w:szCs w:val="24"/>
        </w:rPr>
      </w:pPr>
      <w:r w:rsidRPr="00697998">
        <w:rPr>
          <w:rFonts w:cs="Arial"/>
          <w:b/>
          <w:szCs w:val="24"/>
        </w:rPr>
        <w:t>Social Worker</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SW</w:t>
      </w:r>
    </w:p>
    <w:p w14:paraId="68E762A2" w14:textId="77777777" w:rsidR="000F6DA3" w:rsidRPr="00697998" w:rsidRDefault="000F6DA3" w:rsidP="000F6DA3">
      <w:pPr>
        <w:rPr>
          <w:rFonts w:cs="Arial"/>
          <w:szCs w:val="24"/>
        </w:rPr>
      </w:pPr>
      <w:r w:rsidRPr="00697998">
        <w:rPr>
          <w:rFonts w:cs="Arial"/>
          <w:szCs w:val="24"/>
        </w:rPr>
        <w:t>Supports individuals and their families through difficult times and ensure that vulnerable children and adults are safeguarded from harm. Providing professional relationships acting as guides and advocates helping to improve the out come of their lives.</w:t>
      </w:r>
    </w:p>
    <w:p w14:paraId="0FBFC0EA" w14:textId="77777777" w:rsidR="000F6DA3" w:rsidRPr="00697998" w:rsidRDefault="000F6DA3" w:rsidP="000F6DA3">
      <w:pPr>
        <w:rPr>
          <w:rFonts w:cs="Arial"/>
          <w:szCs w:val="24"/>
        </w:rPr>
      </w:pPr>
    </w:p>
    <w:p w14:paraId="4A587F3D" w14:textId="77777777" w:rsidR="000F6DA3" w:rsidRPr="00697998" w:rsidRDefault="000F6DA3" w:rsidP="000F6DA3">
      <w:pPr>
        <w:rPr>
          <w:rFonts w:cs="Arial"/>
          <w:b/>
          <w:szCs w:val="24"/>
        </w:rPr>
      </w:pPr>
      <w:r w:rsidRPr="00697998">
        <w:rPr>
          <w:rFonts w:cs="Arial"/>
          <w:b/>
          <w:szCs w:val="24"/>
        </w:rPr>
        <w:t>Sofa Surfing</w:t>
      </w:r>
    </w:p>
    <w:p w14:paraId="401623C6" w14:textId="77777777" w:rsidR="000F6DA3" w:rsidRPr="00697998" w:rsidRDefault="000F6DA3" w:rsidP="000F6DA3">
      <w:pPr>
        <w:rPr>
          <w:rFonts w:cs="Arial"/>
          <w:szCs w:val="24"/>
        </w:rPr>
      </w:pPr>
      <w:r w:rsidRPr="00697998">
        <w:rPr>
          <w:rFonts w:cs="Arial"/>
          <w:szCs w:val="24"/>
        </w:rPr>
        <w:t>A person who is without their own abode, staying temporarily with various friends and relatives while attempting to secure permanent accommodation.</w:t>
      </w:r>
    </w:p>
    <w:p w14:paraId="2013BE27" w14:textId="6B26F452" w:rsidR="00485C22" w:rsidRPr="00697998" w:rsidRDefault="00485C22" w:rsidP="00890AA3">
      <w:pPr>
        <w:rPr>
          <w:rFonts w:cs="Arial"/>
          <w:szCs w:val="24"/>
        </w:rPr>
      </w:pPr>
    </w:p>
    <w:p w14:paraId="2018074E" w14:textId="77777777" w:rsidR="000F6DA3" w:rsidRPr="00697998" w:rsidRDefault="000F6DA3" w:rsidP="000F6DA3">
      <w:pPr>
        <w:rPr>
          <w:rFonts w:cs="Arial"/>
          <w:b/>
          <w:szCs w:val="24"/>
        </w:rPr>
      </w:pPr>
      <w:r w:rsidRPr="00697998">
        <w:rPr>
          <w:rFonts w:cs="Arial"/>
          <w:b/>
          <w:szCs w:val="24"/>
        </w:rPr>
        <w:t>Special Educational Need and Disability</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SEND</w:t>
      </w:r>
    </w:p>
    <w:p w14:paraId="54DD0ECE" w14:textId="77777777" w:rsidR="000F6DA3" w:rsidRPr="00697998" w:rsidRDefault="000F6DA3" w:rsidP="000F6DA3">
      <w:pPr>
        <w:rPr>
          <w:rFonts w:cs="Arial"/>
          <w:szCs w:val="24"/>
        </w:rPr>
      </w:pPr>
      <w:r w:rsidRPr="00697998">
        <w:rPr>
          <w:rFonts w:cs="Arial"/>
          <w:szCs w:val="24"/>
        </w:rPr>
        <w:t>For Children and young people aged 0 to 25, it details the duties of the Local Authorities, health bodies, school and colleges to provide for those who require support tailored to their specific needs within an educational environment.</w:t>
      </w:r>
    </w:p>
    <w:p w14:paraId="5077D44A" w14:textId="77777777" w:rsidR="000F6DA3" w:rsidRPr="00697998" w:rsidRDefault="000F6DA3" w:rsidP="00890AA3">
      <w:pPr>
        <w:rPr>
          <w:rFonts w:cs="Arial"/>
          <w:szCs w:val="24"/>
        </w:rPr>
      </w:pPr>
    </w:p>
    <w:p w14:paraId="30729D42" w14:textId="77777777" w:rsidR="00EC6241" w:rsidRPr="00697998" w:rsidRDefault="00EC6241" w:rsidP="00890AA3">
      <w:pPr>
        <w:rPr>
          <w:rFonts w:cs="Arial"/>
          <w:b/>
          <w:szCs w:val="24"/>
        </w:rPr>
      </w:pPr>
      <w:r w:rsidRPr="00697998">
        <w:rPr>
          <w:rFonts w:cs="Arial"/>
          <w:b/>
          <w:szCs w:val="24"/>
        </w:rPr>
        <w:lastRenderedPageBreak/>
        <w:t>Staying Put</w:t>
      </w:r>
    </w:p>
    <w:p w14:paraId="3807C492" w14:textId="77777777" w:rsidR="00724146" w:rsidRPr="00697998" w:rsidRDefault="00724146" w:rsidP="00890AA3">
      <w:pPr>
        <w:rPr>
          <w:rFonts w:cs="Arial"/>
          <w:szCs w:val="24"/>
        </w:rPr>
      </w:pPr>
      <w:r w:rsidRPr="00697998">
        <w:rPr>
          <w:rFonts w:cs="Arial"/>
          <w:szCs w:val="24"/>
        </w:rPr>
        <w:t>Arrangement’s</w:t>
      </w:r>
      <w:r w:rsidR="00606872" w:rsidRPr="00697998">
        <w:rPr>
          <w:rFonts w:cs="Arial"/>
          <w:szCs w:val="24"/>
        </w:rPr>
        <w:t xml:space="preserve"> for Care Leavers aged 18 years old, the legal adulthood age to remain with their former foster carers in their house hold</w:t>
      </w:r>
      <w:r w:rsidRPr="00697998">
        <w:rPr>
          <w:rFonts w:cs="Arial"/>
          <w:szCs w:val="24"/>
        </w:rPr>
        <w:t>. Details are set out in the young person</w:t>
      </w:r>
      <w:r w:rsidR="007E1F09" w:rsidRPr="00697998">
        <w:rPr>
          <w:rFonts w:cs="Arial"/>
          <w:szCs w:val="24"/>
        </w:rPr>
        <w:t>’</w:t>
      </w:r>
      <w:r w:rsidRPr="00697998">
        <w:rPr>
          <w:rFonts w:cs="Arial"/>
          <w:szCs w:val="24"/>
        </w:rPr>
        <w:t xml:space="preserve">s pathway plan. A proportion of the allowance I paid by the Local Authority children’s services </w:t>
      </w:r>
      <w:r w:rsidR="00485C22" w:rsidRPr="00697998">
        <w:rPr>
          <w:rFonts w:cs="Arial"/>
          <w:szCs w:val="24"/>
        </w:rPr>
        <w:t>.</w:t>
      </w:r>
    </w:p>
    <w:p w14:paraId="6395817B" w14:textId="087E2A3C" w:rsidR="00F16D21" w:rsidRPr="00697998" w:rsidRDefault="00F16D21" w:rsidP="00890AA3">
      <w:pPr>
        <w:rPr>
          <w:rFonts w:cs="Arial"/>
          <w:b/>
          <w:szCs w:val="24"/>
        </w:rPr>
      </w:pPr>
    </w:p>
    <w:p w14:paraId="14A2AB40" w14:textId="3EBADB1B" w:rsidR="00485C22" w:rsidRPr="00697998" w:rsidRDefault="00697998" w:rsidP="00890AA3">
      <w:pPr>
        <w:rPr>
          <w:rFonts w:cs="Arial"/>
          <w:b/>
          <w:szCs w:val="24"/>
        </w:rPr>
      </w:pPr>
      <w:r w:rsidRPr="00697998">
        <w:rPr>
          <w:rFonts w:cs="Arial"/>
          <w:b/>
          <w:szCs w:val="24"/>
        </w:rPr>
        <w:t>Subject Access Request</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SAR</w:t>
      </w:r>
    </w:p>
    <w:p w14:paraId="217461EB" w14:textId="3EF3A5D8" w:rsidR="00697998" w:rsidRPr="00697998" w:rsidRDefault="00697998" w:rsidP="00890AA3">
      <w:pPr>
        <w:rPr>
          <w:rFonts w:cs="Arial"/>
          <w:szCs w:val="24"/>
        </w:rPr>
      </w:pPr>
      <w:r w:rsidRPr="00697998">
        <w:rPr>
          <w:rFonts w:cs="Arial"/>
          <w:color w:val="111111"/>
          <w:szCs w:val="24"/>
          <w:shd w:val="clear" w:color="auto" w:fill="FFFFFF"/>
        </w:rPr>
        <w:t xml:space="preserve">A </w:t>
      </w:r>
      <w:r w:rsidRPr="00697998">
        <w:rPr>
          <w:rStyle w:val="Strong"/>
          <w:rFonts w:cs="Arial"/>
          <w:color w:val="111111"/>
          <w:szCs w:val="24"/>
        </w:rPr>
        <w:t>subject</w:t>
      </w:r>
      <w:r w:rsidRPr="00697998">
        <w:rPr>
          <w:rFonts w:cs="Arial"/>
          <w:color w:val="111111"/>
          <w:szCs w:val="24"/>
          <w:shd w:val="clear" w:color="auto" w:fill="FFFFFF"/>
        </w:rPr>
        <w:t xml:space="preserve"> </w:t>
      </w:r>
      <w:r w:rsidRPr="00697998">
        <w:rPr>
          <w:rStyle w:val="Strong"/>
          <w:rFonts w:cs="Arial"/>
          <w:color w:val="111111"/>
          <w:szCs w:val="24"/>
        </w:rPr>
        <w:t>access</w:t>
      </w:r>
      <w:r w:rsidRPr="00697998">
        <w:rPr>
          <w:rFonts w:cs="Arial"/>
          <w:color w:val="111111"/>
          <w:szCs w:val="24"/>
          <w:shd w:val="clear" w:color="auto" w:fill="FFFFFF"/>
        </w:rPr>
        <w:t xml:space="preserve"> </w:t>
      </w:r>
      <w:r w:rsidRPr="00697998">
        <w:rPr>
          <w:rStyle w:val="Strong"/>
          <w:rFonts w:cs="Arial"/>
          <w:color w:val="111111"/>
          <w:szCs w:val="24"/>
        </w:rPr>
        <w:t>request</w:t>
      </w:r>
      <w:r w:rsidRPr="00697998">
        <w:rPr>
          <w:rFonts w:cs="Arial"/>
          <w:color w:val="111111"/>
          <w:szCs w:val="24"/>
          <w:shd w:val="clear" w:color="auto" w:fill="FFFFFF"/>
        </w:rPr>
        <w:t xml:space="preserve">, or SAR, is a written </w:t>
      </w:r>
      <w:r w:rsidRPr="00697998">
        <w:rPr>
          <w:rStyle w:val="Strong"/>
          <w:rFonts w:cs="Arial"/>
          <w:color w:val="111111"/>
          <w:szCs w:val="24"/>
        </w:rPr>
        <w:t>request</w:t>
      </w:r>
      <w:r w:rsidRPr="00697998">
        <w:rPr>
          <w:rFonts w:cs="Arial"/>
          <w:color w:val="111111"/>
          <w:szCs w:val="24"/>
          <w:shd w:val="clear" w:color="auto" w:fill="FFFFFF"/>
        </w:rPr>
        <w:t xml:space="preserve"> to a company or organisation asking for </w:t>
      </w:r>
      <w:r w:rsidRPr="00697998">
        <w:rPr>
          <w:rStyle w:val="Strong"/>
          <w:rFonts w:cs="Arial"/>
          <w:color w:val="111111"/>
          <w:szCs w:val="24"/>
        </w:rPr>
        <w:t>access</w:t>
      </w:r>
      <w:r w:rsidRPr="00697998">
        <w:rPr>
          <w:rFonts w:cs="Arial"/>
          <w:color w:val="111111"/>
          <w:szCs w:val="24"/>
          <w:shd w:val="clear" w:color="auto" w:fill="FFFFFF"/>
        </w:rPr>
        <w:t xml:space="preserve"> to the personal information it holds on you.</w:t>
      </w:r>
    </w:p>
    <w:p w14:paraId="17B1C75E" w14:textId="77777777" w:rsidR="00697998" w:rsidRPr="00697998" w:rsidRDefault="00697998" w:rsidP="00890AA3">
      <w:pPr>
        <w:rPr>
          <w:rFonts w:cs="Arial"/>
          <w:b/>
          <w:szCs w:val="24"/>
        </w:rPr>
      </w:pPr>
    </w:p>
    <w:p w14:paraId="3F9064EE" w14:textId="242E1A40" w:rsidR="0090668D" w:rsidRPr="00697998" w:rsidRDefault="0090668D" w:rsidP="00890AA3">
      <w:pPr>
        <w:rPr>
          <w:rFonts w:cs="Arial"/>
          <w:b/>
          <w:szCs w:val="24"/>
        </w:rPr>
      </w:pPr>
      <w:r w:rsidRPr="00697998">
        <w:rPr>
          <w:rFonts w:cs="Arial"/>
          <w:b/>
          <w:szCs w:val="24"/>
        </w:rPr>
        <w:t>Substance Misuse</w:t>
      </w:r>
    </w:p>
    <w:p w14:paraId="217CDE85" w14:textId="77777777" w:rsidR="00A634EF" w:rsidRPr="00697998" w:rsidRDefault="00A634EF" w:rsidP="00890AA3">
      <w:pPr>
        <w:rPr>
          <w:rFonts w:cs="Arial"/>
          <w:szCs w:val="24"/>
        </w:rPr>
      </w:pPr>
      <w:r w:rsidRPr="00697998">
        <w:rPr>
          <w:rFonts w:cs="Arial"/>
          <w:szCs w:val="24"/>
        </w:rPr>
        <w:t>The harmful use of substances for non-medical purposes, used to suppress feelings or mind, mood altering purpose.</w:t>
      </w:r>
    </w:p>
    <w:p w14:paraId="4E7168E9" w14:textId="77777777" w:rsidR="00485C22" w:rsidRPr="00697998" w:rsidRDefault="00485C22" w:rsidP="00890AA3">
      <w:pPr>
        <w:rPr>
          <w:rFonts w:cs="Arial"/>
          <w:szCs w:val="24"/>
        </w:rPr>
      </w:pPr>
    </w:p>
    <w:p w14:paraId="6FD28F41" w14:textId="77777777" w:rsidR="0090668D" w:rsidRPr="00697998" w:rsidRDefault="0090668D" w:rsidP="00890AA3">
      <w:pPr>
        <w:rPr>
          <w:rFonts w:cs="Arial"/>
          <w:b/>
          <w:szCs w:val="24"/>
        </w:rPr>
      </w:pPr>
      <w:r w:rsidRPr="00697998">
        <w:rPr>
          <w:rFonts w:cs="Arial"/>
          <w:b/>
          <w:szCs w:val="24"/>
        </w:rPr>
        <w:t>Supported Internship</w:t>
      </w:r>
    </w:p>
    <w:p w14:paraId="7BCE9DEE" w14:textId="77777777" w:rsidR="00EC6241" w:rsidRPr="00697998" w:rsidRDefault="00A634EF" w:rsidP="00890AA3">
      <w:pPr>
        <w:rPr>
          <w:rFonts w:cs="Arial"/>
          <w:szCs w:val="24"/>
        </w:rPr>
      </w:pPr>
      <w:r w:rsidRPr="00697998">
        <w:rPr>
          <w:rFonts w:cs="Arial"/>
          <w:szCs w:val="24"/>
        </w:rPr>
        <w:t>A scheme to help young people aged 16 to 24 with disabilities and or complex learning difficulties to seek, find and sustain suitable employment.</w:t>
      </w:r>
      <w:r w:rsidR="00580AED" w:rsidRPr="00697998">
        <w:rPr>
          <w:rFonts w:cs="Arial"/>
          <w:szCs w:val="24"/>
        </w:rPr>
        <w:br/>
      </w:r>
      <w:r w:rsidR="00580AED" w:rsidRPr="00697998">
        <w:rPr>
          <w:rFonts w:cs="Arial"/>
          <w:b/>
          <w:szCs w:val="24"/>
        </w:rPr>
        <w:t>The YP MUST have an active EHCP to be able to access the Supported Internship. The EHCP funds their place.</w:t>
      </w:r>
      <w:r w:rsidR="00580AED" w:rsidRPr="00697998">
        <w:rPr>
          <w:rFonts w:cs="Arial"/>
          <w:szCs w:val="24"/>
        </w:rPr>
        <w:t xml:space="preserve"> </w:t>
      </w:r>
      <w:r w:rsidR="00580AED" w:rsidRPr="00697998">
        <w:rPr>
          <w:rFonts w:cs="Arial"/>
          <w:szCs w:val="24"/>
        </w:rPr>
        <w:br/>
        <w:t xml:space="preserve">If they are under 25 and have previously had an EHCP which has been ceased, the Supported Internship provider can speak to the LA about re instating this. </w:t>
      </w:r>
    </w:p>
    <w:p w14:paraId="408DB443" w14:textId="7995261E" w:rsidR="00485C22" w:rsidRPr="00697998" w:rsidRDefault="00485C22" w:rsidP="00890AA3">
      <w:pPr>
        <w:rPr>
          <w:rFonts w:cs="Arial"/>
          <w:szCs w:val="24"/>
        </w:rPr>
      </w:pPr>
    </w:p>
    <w:p w14:paraId="69E45651" w14:textId="77777777" w:rsidR="00F16D21" w:rsidRPr="00697998" w:rsidRDefault="00F16D21" w:rsidP="00890AA3">
      <w:pPr>
        <w:rPr>
          <w:rFonts w:cs="Arial"/>
          <w:szCs w:val="24"/>
        </w:rPr>
      </w:pPr>
    </w:p>
    <w:p w14:paraId="17495179" w14:textId="77777777" w:rsidR="00EC6241" w:rsidRPr="00697998" w:rsidRDefault="00EC6241" w:rsidP="00890AA3">
      <w:pPr>
        <w:pBdr>
          <w:bottom w:val="single" w:sz="12" w:space="1" w:color="auto"/>
        </w:pBdr>
        <w:rPr>
          <w:rFonts w:cs="Arial"/>
          <w:szCs w:val="24"/>
        </w:rPr>
      </w:pPr>
      <w:r w:rsidRPr="00697998">
        <w:rPr>
          <w:rFonts w:cs="Arial"/>
          <w:szCs w:val="24"/>
        </w:rPr>
        <w:t>T</w:t>
      </w:r>
    </w:p>
    <w:p w14:paraId="72C74E58" w14:textId="77777777" w:rsidR="0069449E" w:rsidRPr="00697998" w:rsidRDefault="0069449E" w:rsidP="00890AA3">
      <w:pPr>
        <w:rPr>
          <w:rFonts w:cs="Arial"/>
          <w:b/>
          <w:szCs w:val="24"/>
        </w:rPr>
      </w:pPr>
      <w:r w:rsidRPr="00697998">
        <w:rPr>
          <w:rFonts w:cs="Arial"/>
          <w:b/>
          <w:szCs w:val="24"/>
        </w:rPr>
        <w:t xml:space="preserve">Team around the Child </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TAC</w:t>
      </w:r>
    </w:p>
    <w:p w14:paraId="6315796E" w14:textId="77777777" w:rsidR="0069449E" w:rsidRPr="00697998" w:rsidRDefault="0069449E" w:rsidP="00890AA3">
      <w:pPr>
        <w:rPr>
          <w:rFonts w:cs="Arial"/>
          <w:szCs w:val="24"/>
        </w:rPr>
      </w:pPr>
      <w:r w:rsidRPr="00697998">
        <w:rPr>
          <w:rFonts w:cs="Arial"/>
          <w:szCs w:val="24"/>
        </w:rPr>
        <w:t xml:space="preserve">The team that provides, commissions and coordinates services to help children and families </w:t>
      </w:r>
      <w:r w:rsidR="00BA54B9" w:rsidRPr="00697998">
        <w:rPr>
          <w:rFonts w:cs="Arial"/>
          <w:szCs w:val="24"/>
        </w:rPr>
        <w:t xml:space="preserve">(often Children / YP in Care) </w:t>
      </w:r>
      <w:r w:rsidRPr="00697998">
        <w:rPr>
          <w:rFonts w:cs="Arial"/>
          <w:szCs w:val="24"/>
        </w:rPr>
        <w:t>requiring additional support but have not met the threshold for services under Sec 17 Children Act 1989.</w:t>
      </w:r>
    </w:p>
    <w:p w14:paraId="49E06DB7" w14:textId="77777777" w:rsidR="0069449E" w:rsidRPr="00697998" w:rsidRDefault="0069449E" w:rsidP="00890AA3">
      <w:pPr>
        <w:rPr>
          <w:rFonts w:cs="Arial"/>
          <w:b/>
          <w:szCs w:val="24"/>
        </w:rPr>
      </w:pPr>
    </w:p>
    <w:p w14:paraId="41DDEFE1" w14:textId="77777777" w:rsidR="00EC6241" w:rsidRPr="00697998" w:rsidRDefault="00EC6241" w:rsidP="00890AA3">
      <w:pPr>
        <w:rPr>
          <w:rFonts w:cs="Arial"/>
          <w:b/>
          <w:szCs w:val="24"/>
        </w:rPr>
      </w:pPr>
      <w:r w:rsidRPr="00697998">
        <w:rPr>
          <w:rFonts w:cs="Arial"/>
          <w:b/>
          <w:szCs w:val="24"/>
        </w:rPr>
        <w:t>Trafficking</w:t>
      </w:r>
    </w:p>
    <w:p w14:paraId="7A4861E0" w14:textId="77777777" w:rsidR="00A634EF" w:rsidRPr="00697998" w:rsidRDefault="00A634EF" w:rsidP="00890AA3">
      <w:pPr>
        <w:rPr>
          <w:rFonts w:cs="Arial"/>
          <w:szCs w:val="24"/>
        </w:rPr>
      </w:pPr>
      <w:r w:rsidRPr="00697998">
        <w:rPr>
          <w:rFonts w:cs="Arial"/>
          <w:szCs w:val="24"/>
        </w:rPr>
        <w:t>The recruitment, transportation, transfer, harbouring or receipt of children and young people for the purpose of sexual or commercial exploitation.</w:t>
      </w:r>
    </w:p>
    <w:p w14:paraId="45DFD818" w14:textId="77777777" w:rsidR="00485C22" w:rsidRPr="00697998" w:rsidRDefault="00485C22" w:rsidP="00890AA3">
      <w:pPr>
        <w:rPr>
          <w:rFonts w:cs="Arial"/>
          <w:szCs w:val="24"/>
        </w:rPr>
      </w:pPr>
    </w:p>
    <w:p w14:paraId="3771E52A" w14:textId="77777777" w:rsidR="0090668D" w:rsidRPr="00697998" w:rsidRDefault="0090668D" w:rsidP="00890AA3">
      <w:pPr>
        <w:rPr>
          <w:rFonts w:cs="Arial"/>
          <w:b/>
          <w:szCs w:val="24"/>
        </w:rPr>
      </w:pPr>
      <w:r w:rsidRPr="00697998">
        <w:rPr>
          <w:rFonts w:cs="Arial"/>
          <w:b/>
          <w:szCs w:val="24"/>
        </w:rPr>
        <w:t>Traineeship</w:t>
      </w:r>
    </w:p>
    <w:p w14:paraId="27714AEF" w14:textId="77777777" w:rsidR="00A634EF" w:rsidRPr="00697998" w:rsidRDefault="00A634EF" w:rsidP="00890AA3">
      <w:pPr>
        <w:rPr>
          <w:rFonts w:cs="Arial"/>
          <w:szCs w:val="24"/>
        </w:rPr>
      </w:pPr>
      <w:r w:rsidRPr="00697998">
        <w:rPr>
          <w:rFonts w:cs="Arial"/>
          <w:szCs w:val="24"/>
        </w:rPr>
        <w:t>An Educational and training programme with work experience that unlocks the potential of young people and prepares them for their future careers by helping them to be work ready.</w:t>
      </w:r>
    </w:p>
    <w:p w14:paraId="40548206" w14:textId="77777777" w:rsidR="00485C22" w:rsidRPr="00697998" w:rsidRDefault="00485C22" w:rsidP="00890AA3">
      <w:pPr>
        <w:rPr>
          <w:rFonts w:cs="Arial"/>
          <w:szCs w:val="24"/>
        </w:rPr>
      </w:pPr>
    </w:p>
    <w:p w14:paraId="6D2E4EE9" w14:textId="6EB257B8" w:rsidR="00601764" w:rsidRPr="00697998" w:rsidRDefault="00601764" w:rsidP="00890AA3">
      <w:pPr>
        <w:rPr>
          <w:rFonts w:cs="Arial"/>
          <w:b/>
          <w:szCs w:val="24"/>
        </w:rPr>
      </w:pPr>
    </w:p>
    <w:p w14:paraId="4ADC21C2" w14:textId="77777777" w:rsidR="000F6DA3" w:rsidRPr="00697998" w:rsidRDefault="000F6DA3" w:rsidP="00890AA3">
      <w:pPr>
        <w:rPr>
          <w:rFonts w:cs="Arial"/>
          <w:szCs w:val="24"/>
        </w:rPr>
      </w:pPr>
    </w:p>
    <w:p w14:paraId="24964246" w14:textId="77777777" w:rsidR="00A972DE" w:rsidRPr="00697998" w:rsidRDefault="00A972DE" w:rsidP="00890AA3">
      <w:pPr>
        <w:pBdr>
          <w:bottom w:val="single" w:sz="12" w:space="1" w:color="auto"/>
        </w:pBdr>
        <w:rPr>
          <w:rFonts w:cs="Arial"/>
          <w:szCs w:val="24"/>
        </w:rPr>
      </w:pPr>
      <w:r w:rsidRPr="00697998">
        <w:rPr>
          <w:rFonts w:cs="Arial"/>
          <w:szCs w:val="24"/>
        </w:rPr>
        <w:t>U</w:t>
      </w:r>
    </w:p>
    <w:p w14:paraId="33793433" w14:textId="77777777" w:rsidR="00A972DE" w:rsidRPr="00697998" w:rsidRDefault="00A972DE" w:rsidP="00890AA3">
      <w:pPr>
        <w:rPr>
          <w:rFonts w:cs="Arial"/>
          <w:szCs w:val="24"/>
        </w:rPr>
      </w:pPr>
    </w:p>
    <w:p w14:paraId="4BD447EB" w14:textId="05139D41" w:rsidR="00A972DE" w:rsidRPr="00697998" w:rsidRDefault="00A972DE" w:rsidP="00890AA3">
      <w:pPr>
        <w:rPr>
          <w:rFonts w:cs="Arial"/>
          <w:szCs w:val="24"/>
        </w:rPr>
      </w:pPr>
    </w:p>
    <w:p w14:paraId="5C848481" w14:textId="6E028705" w:rsidR="005A39FA" w:rsidRPr="00697998" w:rsidRDefault="005A39FA" w:rsidP="00890AA3">
      <w:pPr>
        <w:rPr>
          <w:rFonts w:cs="Arial"/>
          <w:szCs w:val="24"/>
        </w:rPr>
      </w:pPr>
    </w:p>
    <w:p w14:paraId="7202BF54" w14:textId="280C0501" w:rsidR="005A39FA" w:rsidRPr="00697998" w:rsidRDefault="005A39FA" w:rsidP="00890AA3">
      <w:pPr>
        <w:rPr>
          <w:rFonts w:cs="Arial"/>
          <w:szCs w:val="24"/>
        </w:rPr>
      </w:pPr>
    </w:p>
    <w:p w14:paraId="7028B194" w14:textId="77777777" w:rsidR="005A39FA" w:rsidRPr="00697998" w:rsidRDefault="005A39FA" w:rsidP="00890AA3">
      <w:pPr>
        <w:rPr>
          <w:rFonts w:cs="Arial"/>
          <w:szCs w:val="24"/>
        </w:rPr>
      </w:pPr>
    </w:p>
    <w:p w14:paraId="29D7CF79" w14:textId="77777777" w:rsidR="00A972DE" w:rsidRPr="00697998" w:rsidRDefault="00A972DE" w:rsidP="00890AA3">
      <w:pPr>
        <w:pBdr>
          <w:bottom w:val="single" w:sz="12" w:space="1" w:color="auto"/>
        </w:pBdr>
        <w:rPr>
          <w:rFonts w:cs="Arial"/>
          <w:szCs w:val="24"/>
        </w:rPr>
      </w:pPr>
      <w:r w:rsidRPr="00697998">
        <w:rPr>
          <w:rFonts w:cs="Arial"/>
          <w:szCs w:val="24"/>
        </w:rPr>
        <w:t>V</w:t>
      </w:r>
    </w:p>
    <w:p w14:paraId="573F2B46" w14:textId="77777777" w:rsidR="00A972DE" w:rsidRPr="00697998" w:rsidRDefault="0090668D" w:rsidP="00890AA3">
      <w:pPr>
        <w:rPr>
          <w:rFonts w:cs="Arial"/>
          <w:szCs w:val="24"/>
        </w:rPr>
      </w:pPr>
      <w:r w:rsidRPr="00697998">
        <w:rPr>
          <w:rFonts w:cs="Arial"/>
          <w:b/>
          <w:szCs w:val="24"/>
        </w:rPr>
        <w:t>Virtual School</w:t>
      </w:r>
      <w:r w:rsidR="00B02B9F" w:rsidRPr="00697998">
        <w:rPr>
          <w:rFonts w:cs="Arial"/>
          <w:b/>
          <w:szCs w:val="24"/>
        </w:rPr>
        <w:tab/>
      </w:r>
      <w:r w:rsidR="00B02B9F" w:rsidRPr="00697998">
        <w:rPr>
          <w:rFonts w:cs="Arial"/>
          <w:szCs w:val="24"/>
        </w:rPr>
        <w:tab/>
      </w:r>
      <w:r w:rsidR="00B02B9F" w:rsidRPr="00697998">
        <w:rPr>
          <w:rFonts w:cs="Arial"/>
          <w:szCs w:val="24"/>
        </w:rPr>
        <w:tab/>
      </w:r>
      <w:r w:rsidR="00B02B9F" w:rsidRPr="00697998">
        <w:rPr>
          <w:rFonts w:cs="Arial"/>
          <w:szCs w:val="24"/>
        </w:rPr>
        <w:tab/>
      </w:r>
      <w:r w:rsidR="00B02B9F" w:rsidRPr="00697998">
        <w:rPr>
          <w:rFonts w:cs="Arial"/>
          <w:szCs w:val="24"/>
        </w:rPr>
        <w:tab/>
      </w:r>
      <w:r w:rsidR="00B02B9F" w:rsidRPr="00697998">
        <w:rPr>
          <w:rFonts w:cs="Arial"/>
          <w:szCs w:val="24"/>
        </w:rPr>
        <w:tab/>
      </w:r>
      <w:r w:rsidR="00B02B9F" w:rsidRPr="00697998">
        <w:rPr>
          <w:rFonts w:cs="Arial"/>
          <w:szCs w:val="24"/>
        </w:rPr>
        <w:tab/>
      </w:r>
      <w:r w:rsidR="00B02B9F" w:rsidRPr="00697998">
        <w:rPr>
          <w:rFonts w:cs="Arial"/>
          <w:szCs w:val="24"/>
        </w:rPr>
        <w:tab/>
      </w:r>
      <w:r w:rsidR="00B02B9F" w:rsidRPr="00697998">
        <w:rPr>
          <w:rFonts w:cs="Arial"/>
          <w:szCs w:val="24"/>
        </w:rPr>
        <w:tab/>
        <w:t>VSK</w:t>
      </w:r>
    </w:p>
    <w:p w14:paraId="2D6BFFDC" w14:textId="77777777" w:rsidR="00A634EF" w:rsidRPr="00697998" w:rsidRDefault="00A634EF" w:rsidP="00890AA3">
      <w:pPr>
        <w:rPr>
          <w:rFonts w:cs="Arial"/>
          <w:szCs w:val="24"/>
        </w:rPr>
      </w:pPr>
      <w:r w:rsidRPr="00697998">
        <w:rPr>
          <w:rFonts w:cs="Arial"/>
          <w:szCs w:val="24"/>
        </w:rPr>
        <w:t xml:space="preserve">Acts as a local authority champion to promote the progress and educational attainment of children in </w:t>
      </w:r>
      <w:r w:rsidR="007865F6" w:rsidRPr="00697998">
        <w:rPr>
          <w:rFonts w:cs="Arial"/>
          <w:szCs w:val="24"/>
        </w:rPr>
        <w:t>care (CiC) and Young Care Leavers (YCL) to gain educational outcomes comparable to that of their peers.</w:t>
      </w:r>
    </w:p>
    <w:p w14:paraId="23437630" w14:textId="77777777" w:rsidR="007865F6" w:rsidRPr="00697998" w:rsidRDefault="007865F6" w:rsidP="00890AA3">
      <w:pPr>
        <w:rPr>
          <w:rFonts w:cs="Arial"/>
          <w:szCs w:val="24"/>
        </w:rPr>
      </w:pPr>
      <w:r w:rsidRPr="00697998">
        <w:rPr>
          <w:rFonts w:cs="Arial"/>
          <w:szCs w:val="24"/>
        </w:rPr>
        <w:t>The school does not exist in the tangible sense, simply an organisation constructed for the effective co-ordination of educational services.</w:t>
      </w:r>
    </w:p>
    <w:p w14:paraId="6E19CC0D" w14:textId="77777777" w:rsidR="00D169DB" w:rsidRPr="00697998" w:rsidRDefault="007865F6" w:rsidP="00890AA3">
      <w:pPr>
        <w:rPr>
          <w:rFonts w:cs="Arial"/>
          <w:szCs w:val="24"/>
        </w:rPr>
      </w:pPr>
      <w:r w:rsidRPr="00697998">
        <w:rPr>
          <w:rFonts w:cs="Arial"/>
          <w:szCs w:val="24"/>
        </w:rPr>
        <w:t>The CiC or YCL remain the responsibility of the school originally enrolled too.</w:t>
      </w:r>
    </w:p>
    <w:p w14:paraId="6EB60CE6" w14:textId="77D0405B" w:rsidR="00485C22" w:rsidRPr="00697998" w:rsidRDefault="00485C22" w:rsidP="00890AA3">
      <w:pPr>
        <w:rPr>
          <w:rFonts w:cs="Arial"/>
          <w:szCs w:val="24"/>
        </w:rPr>
      </w:pPr>
    </w:p>
    <w:p w14:paraId="0B41E896" w14:textId="77777777" w:rsidR="00F16D21" w:rsidRPr="00697998" w:rsidRDefault="00F16D21" w:rsidP="00890AA3">
      <w:pPr>
        <w:rPr>
          <w:rFonts w:cs="Arial"/>
          <w:szCs w:val="24"/>
        </w:rPr>
      </w:pPr>
    </w:p>
    <w:p w14:paraId="5919CF43" w14:textId="77777777" w:rsidR="00A972DE" w:rsidRPr="00697998" w:rsidRDefault="00A972DE" w:rsidP="00890AA3">
      <w:pPr>
        <w:pBdr>
          <w:bottom w:val="single" w:sz="12" w:space="1" w:color="auto"/>
        </w:pBdr>
        <w:rPr>
          <w:rFonts w:cs="Arial"/>
          <w:szCs w:val="24"/>
        </w:rPr>
      </w:pPr>
      <w:r w:rsidRPr="00697998">
        <w:rPr>
          <w:rFonts w:cs="Arial"/>
          <w:szCs w:val="24"/>
        </w:rPr>
        <w:t>W</w:t>
      </w:r>
    </w:p>
    <w:p w14:paraId="4E3112FB" w14:textId="77777777" w:rsidR="00A972DE" w:rsidRPr="00697998" w:rsidRDefault="0090668D" w:rsidP="00890AA3">
      <w:pPr>
        <w:rPr>
          <w:rFonts w:cs="Arial"/>
          <w:b/>
          <w:szCs w:val="24"/>
        </w:rPr>
      </w:pPr>
      <w:r w:rsidRPr="00697998">
        <w:rPr>
          <w:rFonts w:cs="Arial"/>
          <w:b/>
          <w:szCs w:val="24"/>
        </w:rPr>
        <w:t>Wellbeing</w:t>
      </w:r>
    </w:p>
    <w:p w14:paraId="4BB218A0" w14:textId="77777777" w:rsidR="007865F6" w:rsidRPr="00697998" w:rsidRDefault="007865F6" w:rsidP="00890AA3">
      <w:pPr>
        <w:pStyle w:val="Default"/>
        <w:spacing w:line="276" w:lineRule="auto"/>
        <w:rPr>
          <w:rFonts w:ascii="Arial" w:hAnsi="Arial" w:cs="Arial"/>
        </w:rPr>
      </w:pPr>
    </w:p>
    <w:p w14:paraId="0A678C1E" w14:textId="77777777" w:rsidR="00A972DE" w:rsidRPr="00697998" w:rsidRDefault="007865F6" w:rsidP="00890AA3">
      <w:pPr>
        <w:rPr>
          <w:rFonts w:cs="Arial"/>
          <w:szCs w:val="24"/>
        </w:rPr>
      </w:pPr>
      <w:r w:rsidRPr="00697998">
        <w:rPr>
          <w:rFonts w:cs="Arial"/>
          <w:szCs w:val="24"/>
        </w:rPr>
        <w:t>To centre on a state of equilibrium or balance that can be affected by life events or challenges.</w:t>
      </w:r>
      <w:r w:rsidRPr="00697998">
        <w:rPr>
          <w:rFonts w:cs="Arial"/>
          <w:color w:val="222222"/>
          <w:szCs w:val="24"/>
        </w:rPr>
        <w:t xml:space="preserve"> </w:t>
      </w:r>
      <w:r w:rsidRPr="00697998">
        <w:rPr>
          <w:rStyle w:val="ilfuvd"/>
          <w:rFonts w:cs="Arial"/>
          <w:color w:val="222222"/>
          <w:szCs w:val="24"/>
        </w:rPr>
        <w:t xml:space="preserve">A </w:t>
      </w:r>
      <w:r w:rsidRPr="00697998">
        <w:rPr>
          <w:rStyle w:val="ilfuvd"/>
          <w:rFonts w:cs="Arial"/>
          <w:bCs/>
          <w:color w:val="222222"/>
          <w:szCs w:val="24"/>
        </w:rPr>
        <w:t>good</w:t>
      </w:r>
      <w:r w:rsidRPr="00697998">
        <w:rPr>
          <w:rStyle w:val="ilfuvd"/>
          <w:rFonts w:cs="Arial"/>
          <w:color w:val="222222"/>
          <w:szCs w:val="24"/>
        </w:rPr>
        <w:t xml:space="preserve"> or satisfactory condition of existence</w:t>
      </w:r>
      <w:r w:rsidR="007E1F09" w:rsidRPr="00697998">
        <w:rPr>
          <w:rStyle w:val="ilfuvd"/>
          <w:rFonts w:cs="Arial"/>
          <w:color w:val="222222"/>
          <w:szCs w:val="24"/>
        </w:rPr>
        <w:t xml:space="preserve"> influencing health, happiness, prosperity and welfare.</w:t>
      </w:r>
    </w:p>
    <w:p w14:paraId="41771425" w14:textId="77777777" w:rsidR="00EC6241" w:rsidRPr="00697998" w:rsidRDefault="00EC6241" w:rsidP="00890AA3">
      <w:pPr>
        <w:rPr>
          <w:rFonts w:cs="Arial"/>
          <w:szCs w:val="24"/>
        </w:rPr>
      </w:pPr>
    </w:p>
    <w:p w14:paraId="73B0727C" w14:textId="44E29175" w:rsidR="002F5D3E" w:rsidRPr="00697998" w:rsidRDefault="00EC6241" w:rsidP="00F16D21">
      <w:pPr>
        <w:pBdr>
          <w:bottom w:val="single" w:sz="12" w:space="1" w:color="auto"/>
        </w:pBdr>
        <w:rPr>
          <w:rFonts w:cs="Arial"/>
          <w:szCs w:val="24"/>
        </w:rPr>
      </w:pPr>
      <w:r w:rsidRPr="00697998">
        <w:rPr>
          <w:rFonts w:cs="Arial"/>
          <w:szCs w:val="24"/>
        </w:rPr>
        <w:t>Y</w:t>
      </w:r>
    </w:p>
    <w:p w14:paraId="5324E3AD" w14:textId="77777777" w:rsidR="007B60ED" w:rsidRPr="00697998" w:rsidRDefault="007B60ED" w:rsidP="00890AA3">
      <w:pPr>
        <w:rPr>
          <w:rFonts w:cs="Arial"/>
          <w:b/>
          <w:szCs w:val="24"/>
        </w:rPr>
      </w:pPr>
      <w:r w:rsidRPr="00697998">
        <w:rPr>
          <w:rFonts w:cs="Arial"/>
          <w:b/>
          <w:szCs w:val="24"/>
        </w:rPr>
        <w:t>Young Carer</w:t>
      </w:r>
    </w:p>
    <w:p w14:paraId="493F3B97" w14:textId="77777777" w:rsidR="007B60ED" w:rsidRPr="00697998" w:rsidRDefault="007B60ED" w:rsidP="00890AA3">
      <w:pPr>
        <w:rPr>
          <w:rFonts w:cs="Arial"/>
          <w:szCs w:val="24"/>
        </w:rPr>
      </w:pPr>
      <w:r w:rsidRPr="00697998">
        <w:rPr>
          <w:rFonts w:cs="Arial"/>
          <w:szCs w:val="24"/>
        </w:rPr>
        <w:t>Children and young people who assume important caring responsibilities for others, who are disabled, have physical or mental ill health problems, or misuse drugs or alcohol.</w:t>
      </w:r>
    </w:p>
    <w:p w14:paraId="19DDDE3C" w14:textId="7A07E950" w:rsidR="0069449E" w:rsidRPr="00697998" w:rsidRDefault="0069449E" w:rsidP="00890AA3">
      <w:pPr>
        <w:rPr>
          <w:rFonts w:cs="Arial"/>
          <w:szCs w:val="24"/>
        </w:rPr>
      </w:pPr>
    </w:p>
    <w:p w14:paraId="1C8E9A1A" w14:textId="77777777" w:rsidR="000F6DA3" w:rsidRPr="00697998" w:rsidRDefault="000F6DA3" w:rsidP="00890AA3">
      <w:pPr>
        <w:rPr>
          <w:rFonts w:cs="Arial"/>
          <w:szCs w:val="24"/>
        </w:rPr>
      </w:pPr>
    </w:p>
    <w:p w14:paraId="6FA3571F" w14:textId="77777777" w:rsidR="0069449E" w:rsidRPr="00697998" w:rsidRDefault="0069449E" w:rsidP="00890AA3">
      <w:pPr>
        <w:rPr>
          <w:rFonts w:cs="Arial"/>
          <w:b/>
          <w:szCs w:val="24"/>
        </w:rPr>
      </w:pPr>
      <w:r w:rsidRPr="00697998">
        <w:rPr>
          <w:rFonts w:cs="Arial"/>
          <w:b/>
          <w:szCs w:val="24"/>
        </w:rPr>
        <w:t>Youth Offending Service</w:t>
      </w:r>
      <w:r w:rsidR="00730BB6" w:rsidRPr="00697998">
        <w:rPr>
          <w:rFonts w:cs="Arial"/>
          <w:b/>
          <w:szCs w:val="24"/>
        </w:rPr>
        <w:t>/Team</w:t>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r>
      <w:r w:rsidRPr="00697998">
        <w:rPr>
          <w:rFonts w:cs="Arial"/>
          <w:b/>
          <w:szCs w:val="24"/>
        </w:rPr>
        <w:tab/>
        <w:t>YOS</w:t>
      </w:r>
      <w:r w:rsidR="00730BB6" w:rsidRPr="00697998">
        <w:rPr>
          <w:rFonts w:cs="Arial"/>
          <w:b/>
          <w:szCs w:val="24"/>
        </w:rPr>
        <w:t>/ YOT</w:t>
      </w:r>
    </w:p>
    <w:p w14:paraId="68522A5C" w14:textId="42F3163D" w:rsidR="00485C22" w:rsidRPr="00697998" w:rsidRDefault="0069449E" w:rsidP="00890AA3">
      <w:pPr>
        <w:rPr>
          <w:rFonts w:cs="Arial"/>
          <w:szCs w:val="24"/>
        </w:rPr>
      </w:pPr>
      <w:r w:rsidRPr="00697998">
        <w:rPr>
          <w:rFonts w:cs="Arial"/>
          <w:szCs w:val="24"/>
        </w:rPr>
        <w:t xml:space="preserve">The Youth Offending Service </w:t>
      </w:r>
      <w:r w:rsidR="00730BB6" w:rsidRPr="00697998">
        <w:rPr>
          <w:rFonts w:cs="Arial"/>
          <w:szCs w:val="24"/>
        </w:rPr>
        <w:t xml:space="preserve">at the Local Authority </w:t>
      </w:r>
      <w:r w:rsidRPr="00697998">
        <w:rPr>
          <w:rFonts w:cs="Arial"/>
          <w:szCs w:val="24"/>
        </w:rPr>
        <w:t>works with children and young people between the ages of 10-18 who are/have contact with the Criminal Justice System.</w:t>
      </w:r>
    </w:p>
    <w:p w14:paraId="02A8E8BF" w14:textId="77777777" w:rsidR="00F16D21" w:rsidRPr="00697998" w:rsidRDefault="00F16D21" w:rsidP="00890AA3">
      <w:pPr>
        <w:rPr>
          <w:rFonts w:cs="Arial"/>
          <w:szCs w:val="24"/>
        </w:rPr>
      </w:pPr>
    </w:p>
    <w:p w14:paraId="332FED0E" w14:textId="77777777" w:rsidR="00EC6241" w:rsidRPr="00697998" w:rsidRDefault="00EC6241" w:rsidP="00890AA3">
      <w:pPr>
        <w:pBdr>
          <w:bottom w:val="single" w:sz="12" w:space="1" w:color="auto"/>
        </w:pBdr>
        <w:rPr>
          <w:rFonts w:cs="Arial"/>
          <w:szCs w:val="24"/>
        </w:rPr>
      </w:pPr>
      <w:r w:rsidRPr="00697998">
        <w:rPr>
          <w:rFonts w:cs="Arial"/>
          <w:szCs w:val="24"/>
        </w:rPr>
        <w:t>Z</w:t>
      </w:r>
    </w:p>
    <w:p w14:paraId="0B4A0A1D" w14:textId="1F69743C" w:rsidR="000825F1" w:rsidRPr="00697998" w:rsidRDefault="000825F1" w:rsidP="00890AA3">
      <w:pPr>
        <w:rPr>
          <w:rFonts w:cs="Arial"/>
          <w:szCs w:val="24"/>
        </w:rPr>
      </w:pPr>
    </w:p>
    <w:sectPr w:rsidR="000825F1" w:rsidRPr="00697998" w:rsidSect="00DF628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C4DEB" w14:textId="77777777" w:rsidR="003F3D5B" w:rsidRDefault="003F3D5B" w:rsidP="000C60EA">
      <w:pPr>
        <w:spacing w:after="0" w:line="240" w:lineRule="auto"/>
      </w:pPr>
      <w:r>
        <w:separator/>
      </w:r>
    </w:p>
  </w:endnote>
  <w:endnote w:type="continuationSeparator" w:id="0">
    <w:p w14:paraId="618B2AE6" w14:textId="77777777" w:rsidR="003F3D5B" w:rsidRDefault="003F3D5B" w:rsidP="000C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1A8A6" w14:textId="77777777" w:rsidR="003F3D5B" w:rsidRDefault="003F3D5B" w:rsidP="000C60EA">
      <w:pPr>
        <w:spacing w:after="0" w:line="240" w:lineRule="auto"/>
      </w:pPr>
      <w:r>
        <w:separator/>
      </w:r>
    </w:p>
  </w:footnote>
  <w:footnote w:type="continuationSeparator" w:id="0">
    <w:p w14:paraId="6BA5C03D" w14:textId="77777777" w:rsidR="003F3D5B" w:rsidRDefault="003F3D5B" w:rsidP="000C6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1D5C"/>
    <w:multiLevelType w:val="multilevel"/>
    <w:tmpl w:val="343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1A1"/>
    <w:multiLevelType w:val="multilevel"/>
    <w:tmpl w:val="9B24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1E78DF"/>
    <w:multiLevelType w:val="multilevel"/>
    <w:tmpl w:val="9DFA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3308A"/>
    <w:multiLevelType w:val="multilevel"/>
    <w:tmpl w:val="D5E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166DA5"/>
    <w:multiLevelType w:val="multilevel"/>
    <w:tmpl w:val="3750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8E"/>
    <w:rsid w:val="00030D47"/>
    <w:rsid w:val="00034B4E"/>
    <w:rsid w:val="00037C87"/>
    <w:rsid w:val="0004205E"/>
    <w:rsid w:val="00050BE1"/>
    <w:rsid w:val="00050DC7"/>
    <w:rsid w:val="00077649"/>
    <w:rsid w:val="000825F1"/>
    <w:rsid w:val="000B0A4D"/>
    <w:rsid w:val="000B6981"/>
    <w:rsid w:val="000C60EA"/>
    <w:rsid w:val="000F3E34"/>
    <w:rsid w:val="000F3EE3"/>
    <w:rsid w:val="000F6DA3"/>
    <w:rsid w:val="00165937"/>
    <w:rsid w:val="001D6AE8"/>
    <w:rsid w:val="001F1AC6"/>
    <w:rsid w:val="0023333B"/>
    <w:rsid w:val="00245FCC"/>
    <w:rsid w:val="00280F4D"/>
    <w:rsid w:val="002A260E"/>
    <w:rsid w:val="002C4194"/>
    <w:rsid w:val="002D4447"/>
    <w:rsid w:val="002F5D3E"/>
    <w:rsid w:val="00315074"/>
    <w:rsid w:val="003304F0"/>
    <w:rsid w:val="00361F6C"/>
    <w:rsid w:val="003F3D5B"/>
    <w:rsid w:val="00420D75"/>
    <w:rsid w:val="00475CA4"/>
    <w:rsid w:val="0048355A"/>
    <w:rsid w:val="00485C22"/>
    <w:rsid w:val="004869B9"/>
    <w:rsid w:val="004947AB"/>
    <w:rsid w:val="004D4AAB"/>
    <w:rsid w:val="004E6BE0"/>
    <w:rsid w:val="004F67AE"/>
    <w:rsid w:val="00513D52"/>
    <w:rsid w:val="00522AF9"/>
    <w:rsid w:val="00533A8C"/>
    <w:rsid w:val="005343E5"/>
    <w:rsid w:val="00540A63"/>
    <w:rsid w:val="00544770"/>
    <w:rsid w:val="005521D0"/>
    <w:rsid w:val="00580AED"/>
    <w:rsid w:val="00595510"/>
    <w:rsid w:val="005A39FA"/>
    <w:rsid w:val="005C48A8"/>
    <w:rsid w:val="005D47E8"/>
    <w:rsid w:val="00600F55"/>
    <w:rsid w:val="00601764"/>
    <w:rsid w:val="00606872"/>
    <w:rsid w:val="00606ED9"/>
    <w:rsid w:val="00621078"/>
    <w:rsid w:val="0063162F"/>
    <w:rsid w:val="00640C14"/>
    <w:rsid w:val="00661A63"/>
    <w:rsid w:val="00666E72"/>
    <w:rsid w:val="006675F4"/>
    <w:rsid w:val="00672315"/>
    <w:rsid w:val="0069449E"/>
    <w:rsid w:val="00697998"/>
    <w:rsid w:val="00697C5B"/>
    <w:rsid w:val="006A67FD"/>
    <w:rsid w:val="006B7643"/>
    <w:rsid w:val="006B79AF"/>
    <w:rsid w:val="006C1984"/>
    <w:rsid w:val="00724146"/>
    <w:rsid w:val="00730BB6"/>
    <w:rsid w:val="00734622"/>
    <w:rsid w:val="007346DF"/>
    <w:rsid w:val="007536EC"/>
    <w:rsid w:val="007865F6"/>
    <w:rsid w:val="007B60ED"/>
    <w:rsid w:val="007D0F9D"/>
    <w:rsid w:val="007E1F09"/>
    <w:rsid w:val="007E3860"/>
    <w:rsid w:val="007E5A47"/>
    <w:rsid w:val="00820ABD"/>
    <w:rsid w:val="00836FA1"/>
    <w:rsid w:val="00890AA3"/>
    <w:rsid w:val="008B03B7"/>
    <w:rsid w:val="008D706B"/>
    <w:rsid w:val="008E20D8"/>
    <w:rsid w:val="008F68D6"/>
    <w:rsid w:val="0090668D"/>
    <w:rsid w:val="00944463"/>
    <w:rsid w:val="009A7849"/>
    <w:rsid w:val="009E3B2D"/>
    <w:rsid w:val="00A0215D"/>
    <w:rsid w:val="00A43C0E"/>
    <w:rsid w:val="00A634EF"/>
    <w:rsid w:val="00A972DE"/>
    <w:rsid w:val="00AB241A"/>
    <w:rsid w:val="00B02B9F"/>
    <w:rsid w:val="00B1217D"/>
    <w:rsid w:val="00B22167"/>
    <w:rsid w:val="00B510E6"/>
    <w:rsid w:val="00B61945"/>
    <w:rsid w:val="00B71F50"/>
    <w:rsid w:val="00B74D78"/>
    <w:rsid w:val="00BA54B9"/>
    <w:rsid w:val="00BC63F7"/>
    <w:rsid w:val="00BF7CDD"/>
    <w:rsid w:val="00C7417E"/>
    <w:rsid w:val="00CC2CF3"/>
    <w:rsid w:val="00CE64ED"/>
    <w:rsid w:val="00D03142"/>
    <w:rsid w:val="00D169DB"/>
    <w:rsid w:val="00D424E9"/>
    <w:rsid w:val="00D70B35"/>
    <w:rsid w:val="00D74A1C"/>
    <w:rsid w:val="00D80D66"/>
    <w:rsid w:val="00DF628E"/>
    <w:rsid w:val="00E87D26"/>
    <w:rsid w:val="00E94F2A"/>
    <w:rsid w:val="00EA25B9"/>
    <w:rsid w:val="00EC6241"/>
    <w:rsid w:val="00ED4118"/>
    <w:rsid w:val="00EE15A5"/>
    <w:rsid w:val="00EE5462"/>
    <w:rsid w:val="00EE67F4"/>
    <w:rsid w:val="00F16D21"/>
    <w:rsid w:val="00F25069"/>
    <w:rsid w:val="00F35EB6"/>
    <w:rsid w:val="00F86FBF"/>
    <w:rsid w:val="00FF1CD6"/>
    <w:rsid w:val="00FF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37C0"/>
  <w15:docId w15:val="{76C9D675-F690-4E89-889C-9839B89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44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62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F628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F628E"/>
    <w:pPr>
      <w:numPr>
        <w:ilvl w:val="1"/>
      </w:numPr>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DF628E"/>
    <w:rPr>
      <w:rFonts w:asciiTheme="majorHAnsi" w:eastAsiaTheme="majorEastAsia" w:hAnsiTheme="majorHAnsi" w:cstheme="majorBidi"/>
      <w:i/>
      <w:iCs/>
      <w:color w:val="4F81BD" w:themeColor="accent1"/>
      <w:spacing w:val="15"/>
      <w:szCs w:val="24"/>
      <w:lang w:val="en-US" w:eastAsia="ja-JP"/>
    </w:rPr>
  </w:style>
  <w:style w:type="paragraph" w:styleId="BalloonText">
    <w:name w:val="Balloon Text"/>
    <w:basedOn w:val="Normal"/>
    <w:link w:val="BalloonTextChar"/>
    <w:uiPriority w:val="99"/>
    <w:semiHidden/>
    <w:unhideWhenUsed/>
    <w:rsid w:val="00DF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8E"/>
    <w:rPr>
      <w:rFonts w:ascii="Tahoma" w:hAnsi="Tahoma" w:cs="Tahoma"/>
      <w:sz w:val="16"/>
      <w:szCs w:val="16"/>
    </w:rPr>
  </w:style>
  <w:style w:type="paragraph" w:styleId="Header">
    <w:name w:val="header"/>
    <w:basedOn w:val="Normal"/>
    <w:link w:val="HeaderChar"/>
    <w:uiPriority w:val="99"/>
    <w:unhideWhenUsed/>
    <w:rsid w:val="000C6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EA"/>
  </w:style>
  <w:style w:type="paragraph" w:styleId="Footer">
    <w:name w:val="footer"/>
    <w:basedOn w:val="Normal"/>
    <w:link w:val="FooterChar"/>
    <w:uiPriority w:val="99"/>
    <w:unhideWhenUsed/>
    <w:rsid w:val="000C6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EA"/>
  </w:style>
  <w:style w:type="character" w:styleId="Hyperlink">
    <w:name w:val="Hyperlink"/>
    <w:basedOn w:val="DefaultParagraphFont"/>
    <w:uiPriority w:val="99"/>
    <w:unhideWhenUsed/>
    <w:rsid w:val="005C48A8"/>
    <w:rPr>
      <w:color w:val="0000FF"/>
      <w:u w:val="single"/>
    </w:rPr>
  </w:style>
  <w:style w:type="character" w:customStyle="1" w:styleId="ilfuvd">
    <w:name w:val="ilfuvd"/>
    <w:basedOn w:val="DefaultParagraphFont"/>
    <w:rsid w:val="00C7417E"/>
  </w:style>
  <w:style w:type="character" w:styleId="Emphasis">
    <w:name w:val="Emphasis"/>
    <w:basedOn w:val="DefaultParagraphFont"/>
    <w:uiPriority w:val="20"/>
    <w:qFormat/>
    <w:rsid w:val="00621078"/>
    <w:rPr>
      <w:b/>
      <w:bCs/>
      <w:i w:val="0"/>
      <w:iCs w:val="0"/>
    </w:rPr>
  </w:style>
  <w:style w:type="character" w:customStyle="1" w:styleId="st1">
    <w:name w:val="st1"/>
    <w:basedOn w:val="DefaultParagraphFont"/>
    <w:rsid w:val="00621078"/>
  </w:style>
  <w:style w:type="paragraph" w:customStyle="1" w:styleId="Default">
    <w:name w:val="Default"/>
    <w:rsid w:val="007865F6"/>
    <w:pPr>
      <w:autoSpaceDE w:val="0"/>
      <w:autoSpaceDN w:val="0"/>
      <w:adjustRightInd w:val="0"/>
      <w:spacing w:after="0" w:line="240" w:lineRule="auto"/>
    </w:pPr>
    <w:rPr>
      <w:rFonts w:ascii="Palatino Linotype" w:hAnsi="Palatino Linotype" w:cs="Palatino Linotype"/>
      <w:color w:val="000000"/>
      <w:szCs w:val="24"/>
    </w:rPr>
  </w:style>
  <w:style w:type="paragraph" w:styleId="NormalWeb">
    <w:name w:val="Normal (Web)"/>
    <w:basedOn w:val="Normal"/>
    <w:uiPriority w:val="99"/>
    <w:unhideWhenUsed/>
    <w:rsid w:val="0067231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Quote1">
    <w:name w:val="Quote1"/>
    <w:basedOn w:val="Normal"/>
    <w:rsid w:val="007536E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0215D"/>
    <w:rPr>
      <w:b/>
      <w:bCs/>
    </w:rPr>
  </w:style>
  <w:style w:type="character" w:customStyle="1" w:styleId="Heading2Char">
    <w:name w:val="Heading 2 Char"/>
    <w:basedOn w:val="DefaultParagraphFont"/>
    <w:link w:val="Heading2"/>
    <w:uiPriority w:val="9"/>
    <w:rsid w:val="002D4447"/>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697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7848">
      <w:bodyDiv w:val="1"/>
      <w:marLeft w:val="0"/>
      <w:marRight w:val="0"/>
      <w:marTop w:val="0"/>
      <w:marBottom w:val="0"/>
      <w:divBdr>
        <w:top w:val="none" w:sz="0" w:space="0" w:color="auto"/>
        <w:left w:val="none" w:sz="0" w:space="0" w:color="auto"/>
        <w:bottom w:val="none" w:sz="0" w:space="0" w:color="auto"/>
        <w:right w:val="none" w:sz="0" w:space="0" w:color="auto"/>
      </w:divBdr>
    </w:div>
    <w:div w:id="552352688">
      <w:bodyDiv w:val="1"/>
      <w:marLeft w:val="0"/>
      <w:marRight w:val="0"/>
      <w:marTop w:val="0"/>
      <w:marBottom w:val="0"/>
      <w:divBdr>
        <w:top w:val="none" w:sz="0" w:space="0" w:color="auto"/>
        <w:left w:val="none" w:sz="0" w:space="0" w:color="auto"/>
        <w:bottom w:val="none" w:sz="0" w:space="0" w:color="auto"/>
        <w:right w:val="none" w:sz="0" w:space="0" w:color="auto"/>
      </w:divBdr>
    </w:div>
    <w:div w:id="650868488">
      <w:bodyDiv w:val="1"/>
      <w:marLeft w:val="0"/>
      <w:marRight w:val="0"/>
      <w:marTop w:val="0"/>
      <w:marBottom w:val="0"/>
      <w:divBdr>
        <w:top w:val="none" w:sz="0" w:space="0" w:color="auto"/>
        <w:left w:val="none" w:sz="0" w:space="0" w:color="auto"/>
        <w:bottom w:val="none" w:sz="0" w:space="0" w:color="auto"/>
        <w:right w:val="none" w:sz="0" w:space="0" w:color="auto"/>
      </w:divBdr>
      <w:divsChild>
        <w:div w:id="1778210202">
          <w:marLeft w:val="0"/>
          <w:marRight w:val="0"/>
          <w:marTop w:val="0"/>
          <w:marBottom w:val="0"/>
          <w:divBdr>
            <w:top w:val="none" w:sz="0" w:space="0" w:color="auto"/>
            <w:left w:val="none" w:sz="0" w:space="0" w:color="auto"/>
            <w:bottom w:val="none" w:sz="0" w:space="0" w:color="auto"/>
            <w:right w:val="none" w:sz="0" w:space="0" w:color="auto"/>
          </w:divBdr>
          <w:divsChild>
            <w:div w:id="88474807">
              <w:marLeft w:val="0"/>
              <w:marRight w:val="0"/>
              <w:marTop w:val="0"/>
              <w:marBottom w:val="0"/>
              <w:divBdr>
                <w:top w:val="none" w:sz="0" w:space="0" w:color="auto"/>
                <w:left w:val="none" w:sz="0" w:space="0" w:color="auto"/>
                <w:bottom w:val="none" w:sz="0" w:space="0" w:color="auto"/>
                <w:right w:val="none" w:sz="0" w:space="0" w:color="auto"/>
              </w:divBdr>
              <w:divsChild>
                <w:div w:id="1976519622">
                  <w:marLeft w:val="0"/>
                  <w:marRight w:val="0"/>
                  <w:marTop w:val="0"/>
                  <w:marBottom w:val="0"/>
                  <w:divBdr>
                    <w:top w:val="none" w:sz="0" w:space="0" w:color="auto"/>
                    <w:left w:val="none" w:sz="0" w:space="0" w:color="auto"/>
                    <w:bottom w:val="none" w:sz="0" w:space="0" w:color="auto"/>
                    <w:right w:val="none" w:sz="0" w:space="0" w:color="auto"/>
                  </w:divBdr>
                  <w:divsChild>
                    <w:div w:id="1458721814">
                      <w:marLeft w:val="0"/>
                      <w:marRight w:val="0"/>
                      <w:marTop w:val="45"/>
                      <w:marBottom w:val="0"/>
                      <w:divBdr>
                        <w:top w:val="none" w:sz="0" w:space="0" w:color="auto"/>
                        <w:left w:val="none" w:sz="0" w:space="0" w:color="auto"/>
                        <w:bottom w:val="none" w:sz="0" w:space="0" w:color="auto"/>
                        <w:right w:val="none" w:sz="0" w:space="0" w:color="auto"/>
                      </w:divBdr>
                      <w:divsChild>
                        <w:div w:id="1548641910">
                          <w:marLeft w:val="0"/>
                          <w:marRight w:val="0"/>
                          <w:marTop w:val="0"/>
                          <w:marBottom w:val="0"/>
                          <w:divBdr>
                            <w:top w:val="none" w:sz="0" w:space="0" w:color="auto"/>
                            <w:left w:val="none" w:sz="0" w:space="0" w:color="auto"/>
                            <w:bottom w:val="none" w:sz="0" w:space="0" w:color="auto"/>
                            <w:right w:val="none" w:sz="0" w:space="0" w:color="auto"/>
                          </w:divBdr>
                          <w:divsChild>
                            <w:div w:id="1266035754">
                              <w:marLeft w:val="2070"/>
                              <w:marRight w:val="3960"/>
                              <w:marTop w:val="0"/>
                              <w:marBottom w:val="0"/>
                              <w:divBdr>
                                <w:top w:val="none" w:sz="0" w:space="0" w:color="auto"/>
                                <w:left w:val="none" w:sz="0" w:space="0" w:color="auto"/>
                                <w:bottom w:val="none" w:sz="0" w:space="0" w:color="auto"/>
                                <w:right w:val="none" w:sz="0" w:space="0" w:color="auto"/>
                              </w:divBdr>
                              <w:divsChild>
                                <w:div w:id="1806659137">
                                  <w:marLeft w:val="0"/>
                                  <w:marRight w:val="0"/>
                                  <w:marTop w:val="0"/>
                                  <w:marBottom w:val="0"/>
                                  <w:divBdr>
                                    <w:top w:val="none" w:sz="0" w:space="0" w:color="auto"/>
                                    <w:left w:val="none" w:sz="0" w:space="0" w:color="auto"/>
                                    <w:bottom w:val="none" w:sz="0" w:space="0" w:color="auto"/>
                                    <w:right w:val="none" w:sz="0" w:space="0" w:color="auto"/>
                                  </w:divBdr>
                                  <w:divsChild>
                                    <w:div w:id="117459325">
                                      <w:marLeft w:val="0"/>
                                      <w:marRight w:val="0"/>
                                      <w:marTop w:val="0"/>
                                      <w:marBottom w:val="0"/>
                                      <w:divBdr>
                                        <w:top w:val="none" w:sz="0" w:space="0" w:color="auto"/>
                                        <w:left w:val="none" w:sz="0" w:space="0" w:color="auto"/>
                                        <w:bottom w:val="none" w:sz="0" w:space="0" w:color="auto"/>
                                        <w:right w:val="none" w:sz="0" w:space="0" w:color="auto"/>
                                      </w:divBdr>
                                      <w:divsChild>
                                        <w:div w:id="263735701">
                                          <w:marLeft w:val="0"/>
                                          <w:marRight w:val="0"/>
                                          <w:marTop w:val="0"/>
                                          <w:marBottom w:val="0"/>
                                          <w:divBdr>
                                            <w:top w:val="none" w:sz="0" w:space="0" w:color="auto"/>
                                            <w:left w:val="none" w:sz="0" w:space="0" w:color="auto"/>
                                            <w:bottom w:val="none" w:sz="0" w:space="0" w:color="auto"/>
                                            <w:right w:val="none" w:sz="0" w:space="0" w:color="auto"/>
                                          </w:divBdr>
                                          <w:divsChild>
                                            <w:div w:id="1382627906">
                                              <w:marLeft w:val="0"/>
                                              <w:marRight w:val="0"/>
                                              <w:marTop w:val="90"/>
                                              <w:marBottom w:val="0"/>
                                              <w:divBdr>
                                                <w:top w:val="none" w:sz="0" w:space="0" w:color="auto"/>
                                                <w:left w:val="none" w:sz="0" w:space="0" w:color="auto"/>
                                                <w:bottom w:val="none" w:sz="0" w:space="0" w:color="auto"/>
                                                <w:right w:val="none" w:sz="0" w:space="0" w:color="auto"/>
                                              </w:divBdr>
                                              <w:divsChild>
                                                <w:div w:id="568341720">
                                                  <w:marLeft w:val="0"/>
                                                  <w:marRight w:val="0"/>
                                                  <w:marTop w:val="0"/>
                                                  <w:marBottom w:val="0"/>
                                                  <w:divBdr>
                                                    <w:top w:val="none" w:sz="0" w:space="0" w:color="auto"/>
                                                    <w:left w:val="none" w:sz="0" w:space="0" w:color="auto"/>
                                                    <w:bottom w:val="none" w:sz="0" w:space="0" w:color="auto"/>
                                                    <w:right w:val="none" w:sz="0" w:space="0" w:color="auto"/>
                                                  </w:divBdr>
                                                  <w:divsChild>
                                                    <w:div w:id="1976643355">
                                                      <w:marLeft w:val="0"/>
                                                      <w:marRight w:val="0"/>
                                                      <w:marTop w:val="0"/>
                                                      <w:marBottom w:val="0"/>
                                                      <w:divBdr>
                                                        <w:top w:val="none" w:sz="0" w:space="0" w:color="auto"/>
                                                        <w:left w:val="none" w:sz="0" w:space="0" w:color="auto"/>
                                                        <w:bottom w:val="none" w:sz="0" w:space="0" w:color="auto"/>
                                                        <w:right w:val="none" w:sz="0" w:space="0" w:color="auto"/>
                                                      </w:divBdr>
                                                      <w:divsChild>
                                                        <w:div w:id="526060458">
                                                          <w:marLeft w:val="0"/>
                                                          <w:marRight w:val="0"/>
                                                          <w:marTop w:val="0"/>
                                                          <w:marBottom w:val="0"/>
                                                          <w:divBdr>
                                                            <w:top w:val="none" w:sz="0" w:space="0" w:color="auto"/>
                                                            <w:left w:val="none" w:sz="0" w:space="0" w:color="auto"/>
                                                            <w:bottom w:val="none" w:sz="0" w:space="0" w:color="auto"/>
                                                            <w:right w:val="none" w:sz="0" w:space="0" w:color="auto"/>
                                                          </w:divBdr>
                                                          <w:divsChild>
                                                            <w:div w:id="342244991">
                                                              <w:marLeft w:val="0"/>
                                                              <w:marRight w:val="0"/>
                                                              <w:marTop w:val="0"/>
                                                              <w:marBottom w:val="390"/>
                                                              <w:divBdr>
                                                                <w:top w:val="none" w:sz="0" w:space="0" w:color="auto"/>
                                                                <w:left w:val="none" w:sz="0" w:space="0" w:color="auto"/>
                                                                <w:bottom w:val="none" w:sz="0" w:space="0" w:color="auto"/>
                                                                <w:right w:val="none" w:sz="0" w:space="0" w:color="auto"/>
                                                              </w:divBdr>
                                                              <w:divsChild>
                                                                <w:div w:id="53621223">
                                                                  <w:marLeft w:val="0"/>
                                                                  <w:marRight w:val="0"/>
                                                                  <w:marTop w:val="0"/>
                                                                  <w:marBottom w:val="0"/>
                                                                  <w:divBdr>
                                                                    <w:top w:val="none" w:sz="0" w:space="0" w:color="auto"/>
                                                                    <w:left w:val="none" w:sz="0" w:space="0" w:color="auto"/>
                                                                    <w:bottom w:val="none" w:sz="0" w:space="0" w:color="auto"/>
                                                                    <w:right w:val="none" w:sz="0" w:space="0" w:color="auto"/>
                                                                  </w:divBdr>
                                                                  <w:divsChild>
                                                                    <w:div w:id="840004729">
                                                                      <w:marLeft w:val="0"/>
                                                                      <w:marRight w:val="0"/>
                                                                      <w:marTop w:val="0"/>
                                                                      <w:marBottom w:val="0"/>
                                                                      <w:divBdr>
                                                                        <w:top w:val="none" w:sz="0" w:space="0" w:color="auto"/>
                                                                        <w:left w:val="none" w:sz="0" w:space="0" w:color="auto"/>
                                                                        <w:bottom w:val="none" w:sz="0" w:space="0" w:color="auto"/>
                                                                        <w:right w:val="none" w:sz="0" w:space="0" w:color="auto"/>
                                                                      </w:divBdr>
                                                                      <w:divsChild>
                                                                        <w:div w:id="628436509">
                                                                          <w:marLeft w:val="0"/>
                                                                          <w:marRight w:val="0"/>
                                                                          <w:marTop w:val="0"/>
                                                                          <w:marBottom w:val="0"/>
                                                                          <w:divBdr>
                                                                            <w:top w:val="none" w:sz="0" w:space="0" w:color="auto"/>
                                                                            <w:left w:val="none" w:sz="0" w:space="0" w:color="auto"/>
                                                                            <w:bottom w:val="none" w:sz="0" w:space="0" w:color="auto"/>
                                                                            <w:right w:val="none" w:sz="0" w:space="0" w:color="auto"/>
                                                                          </w:divBdr>
                                                                          <w:divsChild>
                                                                            <w:div w:id="1109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534885">
      <w:bodyDiv w:val="1"/>
      <w:marLeft w:val="0"/>
      <w:marRight w:val="0"/>
      <w:marTop w:val="0"/>
      <w:marBottom w:val="0"/>
      <w:divBdr>
        <w:top w:val="none" w:sz="0" w:space="0" w:color="auto"/>
        <w:left w:val="none" w:sz="0" w:space="0" w:color="auto"/>
        <w:bottom w:val="none" w:sz="0" w:space="0" w:color="auto"/>
        <w:right w:val="none" w:sz="0" w:space="0" w:color="auto"/>
      </w:divBdr>
    </w:div>
    <w:div w:id="1269775573">
      <w:bodyDiv w:val="1"/>
      <w:marLeft w:val="0"/>
      <w:marRight w:val="0"/>
      <w:marTop w:val="0"/>
      <w:marBottom w:val="0"/>
      <w:divBdr>
        <w:top w:val="none" w:sz="0" w:space="0" w:color="auto"/>
        <w:left w:val="none" w:sz="0" w:space="0" w:color="auto"/>
        <w:bottom w:val="none" w:sz="0" w:space="0" w:color="auto"/>
        <w:right w:val="none" w:sz="0" w:space="0" w:color="auto"/>
      </w:divBdr>
    </w:div>
    <w:div w:id="1325742526">
      <w:bodyDiv w:val="1"/>
      <w:marLeft w:val="0"/>
      <w:marRight w:val="0"/>
      <w:marTop w:val="0"/>
      <w:marBottom w:val="0"/>
      <w:divBdr>
        <w:top w:val="none" w:sz="0" w:space="0" w:color="auto"/>
        <w:left w:val="none" w:sz="0" w:space="0" w:color="auto"/>
        <w:bottom w:val="none" w:sz="0" w:space="0" w:color="auto"/>
        <w:right w:val="none" w:sz="0" w:space="0" w:color="auto"/>
      </w:divBdr>
      <w:divsChild>
        <w:div w:id="93794379">
          <w:marLeft w:val="0"/>
          <w:marRight w:val="0"/>
          <w:marTop w:val="0"/>
          <w:marBottom w:val="0"/>
          <w:divBdr>
            <w:top w:val="none" w:sz="0" w:space="0" w:color="auto"/>
            <w:left w:val="none" w:sz="0" w:space="0" w:color="auto"/>
            <w:bottom w:val="none" w:sz="0" w:space="0" w:color="auto"/>
            <w:right w:val="none" w:sz="0" w:space="0" w:color="auto"/>
          </w:divBdr>
          <w:divsChild>
            <w:div w:id="129640884">
              <w:marLeft w:val="0"/>
              <w:marRight w:val="0"/>
              <w:marTop w:val="0"/>
              <w:marBottom w:val="0"/>
              <w:divBdr>
                <w:top w:val="none" w:sz="0" w:space="0" w:color="auto"/>
                <w:left w:val="none" w:sz="0" w:space="0" w:color="auto"/>
                <w:bottom w:val="none" w:sz="0" w:space="0" w:color="auto"/>
                <w:right w:val="none" w:sz="0" w:space="0" w:color="auto"/>
              </w:divBdr>
              <w:divsChild>
                <w:div w:id="734275827">
                  <w:marLeft w:val="0"/>
                  <w:marRight w:val="0"/>
                  <w:marTop w:val="0"/>
                  <w:marBottom w:val="0"/>
                  <w:divBdr>
                    <w:top w:val="none" w:sz="0" w:space="0" w:color="auto"/>
                    <w:left w:val="none" w:sz="0" w:space="0" w:color="auto"/>
                    <w:bottom w:val="none" w:sz="0" w:space="0" w:color="auto"/>
                    <w:right w:val="none" w:sz="0" w:space="0" w:color="auto"/>
                  </w:divBdr>
                  <w:divsChild>
                    <w:div w:id="2085107076">
                      <w:marLeft w:val="0"/>
                      <w:marRight w:val="0"/>
                      <w:marTop w:val="0"/>
                      <w:marBottom w:val="0"/>
                      <w:divBdr>
                        <w:top w:val="none" w:sz="0" w:space="0" w:color="auto"/>
                        <w:left w:val="none" w:sz="0" w:space="0" w:color="auto"/>
                        <w:bottom w:val="none" w:sz="0" w:space="0" w:color="auto"/>
                        <w:right w:val="none" w:sz="0" w:space="0" w:color="auto"/>
                      </w:divBdr>
                      <w:divsChild>
                        <w:div w:id="1850631855">
                          <w:marLeft w:val="0"/>
                          <w:marRight w:val="0"/>
                          <w:marTop w:val="0"/>
                          <w:marBottom w:val="0"/>
                          <w:divBdr>
                            <w:top w:val="none" w:sz="0" w:space="0" w:color="auto"/>
                            <w:left w:val="none" w:sz="0" w:space="0" w:color="auto"/>
                            <w:bottom w:val="none" w:sz="0" w:space="0" w:color="auto"/>
                            <w:right w:val="none" w:sz="0" w:space="0" w:color="auto"/>
                          </w:divBdr>
                          <w:divsChild>
                            <w:div w:id="1862083109">
                              <w:marLeft w:val="0"/>
                              <w:marRight w:val="0"/>
                              <w:marTop w:val="0"/>
                              <w:marBottom w:val="0"/>
                              <w:divBdr>
                                <w:top w:val="none" w:sz="0" w:space="0" w:color="auto"/>
                                <w:left w:val="none" w:sz="0" w:space="0" w:color="auto"/>
                                <w:bottom w:val="none" w:sz="0" w:space="0" w:color="auto"/>
                                <w:right w:val="none" w:sz="0" w:space="0" w:color="auto"/>
                              </w:divBdr>
                              <w:divsChild>
                                <w:div w:id="1721323358">
                                  <w:marLeft w:val="0"/>
                                  <w:marRight w:val="0"/>
                                  <w:marTop w:val="0"/>
                                  <w:marBottom w:val="0"/>
                                  <w:divBdr>
                                    <w:top w:val="none" w:sz="0" w:space="0" w:color="auto"/>
                                    <w:left w:val="none" w:sz="0" w:space="0" w:color="auto"/>
                                    <w:bottom w:val="none" w:sz="0" w:space="0" w:color="auto"/>
                                    <w:right w:val="none" w:sz="0" w:space="0" w:color="auto"/>
                                  </w:divBdr>
                                  <w:divsChild>
                                    <w:div w:id="1587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381731">
      <w:bodyDiv w:val="1"/>
      <w:marLeft w:val="0"/>
      <w:marRight w:val="0"/>
      <w:marTop w:val="0"/>
      <w:marBottom w:val="0"/>
      <w:divBdr>
        <w:top w:val="none" w:sz="0" w:space="0" w:color="auto"/>
        <w:left w:val="none" w:sz="0" w:space="0" w:color="auto"/>
        <w:bottom w:val="none" w:sz="0" w:space="0" w:color="auto"/>
        <w:right w:val="none" w:sz="0" w:space="0" w:color="auto"/>
      </w:divBdr>
      <w:divsChild>
        <w:div w:id="142551038">
          <w:marLeft w:val="0"/>
          <w:marRight w:val="0"/>
          <w:marTop w:val="0"/>
          <w:marBottom w:val="0"/>
          <w:divBdr>
            <w:top w:val="none" w:sz="0" w:space="0" w:color="auto"/>
            <w:left w:val="none" w:sz="0" w:space="0" w:color="auto"/>
            <w:bottom w:val="none" w:sz="0" w:space="0" w:color="auto"/>
            <w:right w:val="none" w:sz="0" w:space="0" w:color="auto"/>
          </w:divBdr>
          <w:divsChild>
            <w:div w:id="2101287641">
              <w:marLeft w:val="0"/>
              <w:marRight w:val="0"/>
              <w:marTop w:val="0"/>
              <w:marBottom w:val="0"/>
              <w:divBdr>
                <w:top w:val="none" w:sz="0" w:space="0" w:color="auto"/>
                <w:left w:val="none" w:sz="0" w:space="0" w:color="auto"/>
                <w:bottom w:val="none" w:sz="0" w:space="0" w:color="auto"/>
                <w:right w:val="none" w:sz="0" w:space="0" w:color="auto"/>
              </w:divBdr>
              <w:divsChild>
                <w:div w:id="1551651906">
                  <w:marLeft w:val="0"/>
                  <w:marRight w:val="0"/>
                  <w:marTop w:val="0"/>
                  <w:marBottom w:val="0"/>
                  <w:divBdr>
                    <w:top w:val="none" w:sz="0" w:space="0" w:color="auto"/>
                    <w:left w:val="none" w:sz="0" w:space="0" w:color="auto"/>
                    <w:bottom w:val="none" w:sz="0" w:space="0" w:color="auto"/>
                    <w:right w:val="none" w:sz="0" w:space="0" w:color="auto"/>
                  </w:divBdr>
                  <w:divsChild>
                    <w:div w:id="1329212348">
                      <w:marLeft w:val="0"/>
                      <w:marRight w:val="0"/>
                      <w:marTop w:val="45"/>
                      <w:marBottom w:val="0"/>
                      <w:divBdr>
                        <w:top w:val="none" w:sz="0" w:space="0" w:color="auto"/>
                        <w:left w:val="none" w:sz="0" w:space="0" w:color="auto"/>
                        <w:bottom w:val="none" w:sz="0" w:space="0" w:color="auto"/>
                        <w:right w:val="none" w:sz="0" w:space="0" w:color="auto"/>
                      </w:divBdr>
                      <w:divsChild>
                        <w:div w:id="1714844452">
                          <w:marLeft w:val="0"/>
                          <w:marRight w:val="0"/>
                          <w:marTop w:val="0"/>
                          <w:marBottom w:val="0"/>
                          <w:divBdr>
                            <w:top w:val="none" w:sz="0" w:space="0" w:color="auto"/>
                            <w:left w:val="none" w:sz="0" w:space="0" w:color="auto"/>
                            <w:bottom w:val="none" w:sz="0" w:space="0" w:color="auto"/>
                            <w:right w:val="none" w:sz="0" w:space="0" w:color="auto"/>
                          </w:divBdr>
                          <w:divsChild>
                            <w:div w:id="1589344807">
                              <w:marLeft w:val="2070"/>
                              <w:marRight w:val="3960"/>
                              <w:marTop w:val="0"/>
                              <w:marBottom w:val="0"/>
                              <w:divBdr>
                                <w:top w:val="none" w:sz="0" w:space="0" w:color="auto"/>
                                <w:left w:val="none" w:sz="0" w:space="0" w:color="auto"/>
                                <w:bottom w:val="none" w:sz="0" w:space="0" w:color="auto"/>
                                <w:right w:val="none" w:sz="0" w:space="0" w:color="auto"/>
                              </w:divBdr>
                              <w:divsChild>
                                <w:div w:id="841896858">
                                  <w:marLeft w:val="0"/>
                                  <w:marRight w:val="0"/>
                                  <w:marTop w:val="0"/>
                                  <w:marBottom w:val="0"/>
                                  <w:divBdr>
                                    <w:top w:val="none" w:sz="0" w:space="0" w:color="auto"/>
                                    <w:left w:val="none" w:sz="0" w:space="0" w:color="auto"/>
                                    <w:bottom w:val="none" w:sz="0" w:space="0" w:color="auto"/>
                                    <w:right w:val="none" w:sz="0" w:space="0" w:color="auto"/>
                                  </w:divBdr>
                                  <w:divsChild>
                                    <w:div w:id="993602421">
                                      <w:marLeft w:val="0"/>
                                      <w:marRight w:val="0"/>
                                      <w:marTop w:val="0"/>
                                      <w:marBottom w:val="0"/>
                                      <w:divBdr>
                                        <w:top w:val="none" w:sz="0" w:space="0" w:color="auto"/>
                                        <w:left w:val="none" w:sz="0" w:space="0" w:color="auto"/>
                                        <w:bottom w:val="none" w:sz="0" w:space="0" w:color="auto"/>
                                        <w:right w:val="none" w:sz="0" w:space="0" w:color="auto"/>
                                      </w:divBdr>
                                      <w:divsChild>
                                        <w:div w:id="1480416257">
                                          <w:marLeft w:val="0"/>
                                          <w:marRight w:val="0"/>
                                          <w:marTop w:val="0"/>
                                          <w:marBottom w:val="0"/>
                                          <w:divBdr>
                                            <w:top w:val="none" w:sz="0" w:space="0" w:color="auto"/>
                                            <w:left w:val="none" w:sz="0" w:space="0" w:color="auto"/>
                                            <w:bottom w:val="none" w:sz="0" w:space="0" w:color="auto"/>
                                            <w:right w:val="none" w:sz="0" w:space="0" w:color="auto"/>
                                          </w:divBdr>
                                          <w:divsChild>
                                            <w:div w:id="1665936159">
                                              <w:marLeft w:val="0"/>
                                              <w:marRight w:val="0"/>
                                              <w:marTop w:val="90"/>
                                              <w:marBottom w:val="0"/>
                                              <w:divBdr>
                                                <w:top w:val="none" w:sz="0" w:space="0" w:color="auto"/>
                                                <w:left w:val="none" w:sz="0" w:space="0" w:color="auto"/>
                                                <w:bottom w:val="none" w:sz="0" w:space="0" w:color="auto"/>
                                                <w:right w:val="none" w:sz="0" w:space="0" w:color="auto"/>
                                              </w:divBdr>
                                              <w:divsChild>
                                                <w:div w:id="820999676">
                                                  <w:marLeft w:val="0"/>
                                                  <w:marRight w:val="0"/>
                                                  <w:marTop w:val="0"/>
                                                  <w:marBottom w:val="0"/>
                                                  <w:divBdr>
                                                    <w:top w:val="none" w:sz="0" w:space="0" w:color="auto"/>
                                                    <w:left w:val="none" w:sz="0" w:space="0" w:color="auto"/>
                                                    <w:bottom w:val="none" w:sz="0" w:space="0" w:color="auto"/>
                                                    <w:right w:val="none" w:sz="0" w:space="0" w:color="auto"/>
                                                  </w:divBdr>
                                                  <w:divsChild>
                                                    <w:div w:id="1472166992">
                                                      <w:marLeft w:val="0"/>
                                                      <w:marRight w:val="0"/>
                                                      <w:marTop w:val="0"/>
                                                      <w:marBottom w:val="0"/>
                                                      <w:divBdr>
                                                        <w:top w:val="none" w:sz="0" w:space="0" w:color="auto"/>
                                                        <w:left w:val="none" w:sz="0" w:space="0" w:color="auto"/>
                                                        <w:bottom w:val="none" w:sz="0" w:space="0" w:color="auto"/>
                                                        <w:right w:val="none" w:sz="0" w:space="0" w:color="auto"/>
                                                      </w:divBdr>
                                                      <w:divsChild>
                                                        <w:div w:id="565913895">
                                                          <w:marLeft w:val="0"/>
                                                          <w:marRight w:val="0"/>
                                                          <w:marTop w:val="0"/>
                                                          <w:marBottom w:val="390"/>
                                                          <w:divBdr>
                                                            <w:top w:val="none" w:sz="0" w:space="0" w:color="auto"/>
                                                            <w:left w:val="none" w:sz="0" w:space="0" w:color="auto"/>
                                                            <w:bottom w:val="none" w:sz="0" w:space="0" w:color="auto"/>
                                                            <w:right w:val="none" w:sz="0" w:space="0" w:color="auto"/>
                                                          </w:divBdr>
                                                          <w:divsChild>
                                                            <w:div w:id="238947553">
                                                              <w:marLeft w:val="0"/>
                                                              <w:marRight w:val="0"/>
                                                              <w:marTop w:val="0"/>
                                                              <w:marBottom w:val="0"/>
                                                              <w:divBdr>
                                                                <w:top w:val="none" w:sz="0" w:space="0" w:color="auto"/>
                                                                <w:left w:val="none" w:sz="0" w:space="0" w:color="auto"/>
                                                                <w:bottom w:val="none" w:sz="0" w:space="0" w:color="auto"/>
                                                                <w:right w:val="none" w:sz="0" w:space="0" w:color="auto"/>
                                                              </w:divBdr>
                                                              <w:divsChild>
                                                                <w:div w:id="1518496893">
                                                                  <w:marLeft w:val="0"/>
                                                                  <w:marRight w:val="0"/>
                                                                  <w:marTop w:val="0"/>
                                                                  <w:marBottom w:val="0"/>
                                                                  <w:divBdr>
                                                                    <w:top w:val="none" w:sz="0" w:space="0" w:color="auto"/>
                                                                    <w:left w:val="none" w:sz="0" w:space="0" w:color="auto"/>
                                                                    <w:bottom w:val="none" w:sz="0" w:space="0" w:color="auto"/>
                                                                    <w:right w:val="none" w:sz="0" w:space="0" w:color="auto"/>
                                                                  </w:divBdr>
                                                                  <w:divsChild>
                                                                    <w:div w:id="712192329">
                                                                      <w:marLeft w:val="0"/>
                                                                      <w:marRight w:val="0"/>
                                                                      <w:marTop w:val="0"/>
                                                                      <w:marBottom w:val="0"/>
                                                                      <w:divBdr>
                                                                        <w:top w:val="none" w:sz="0" w:space="0" w:color="auto"/>
                                                                        <w:left w:val="none" w:sz="0" w:space="0" w:color="auto"/>
                                                                        <w:bottom w:val="none" w:sz="0" w:space="0" w:color="auto"/>
                                                                        <w:right w:val="none" w:sz="0" w:space="0" w:color="auto"/>
                                                                      </w:divBdr>
                                                                      <w:divsChild>
                                                                        <w:div w:id="336810608">
                                                                          <w:marLeft w:val="0"/>
                                                                          <w:marRight w:val="0"/>
                                                                          <w:marTop w:val="0"/>
                                                                          <w:marBottom w:val="0"/>
                                                                          <w:divBdr>
                                                                            <w:top w:val="none" w:sz="0" w:space="0" w:color="auto"/>
                                                                            <w:left w:val="none" w:sz="0" w:space="0" w:color="auto"/>
                                                                            <w:bottom w:val="none" w:sz="0" w:space="0" w:color="auto"/>
                                                                            <w:right w:val="none" w:sz="0" w:space="0" w:color="auto"/>
                                                                          </w:divBdr>
                                                                          <w:divsChild>
                                                                            <w:div w:id="1888761039">
                                                                              <w:marLeft w:val="0"/>
                                                                              <w:marRight w:val="0"/>
                                                                              <w:marTop w:val="0"/>
                                                                              <w:marBottom w:val="0"/>
                                                                              <w:divBdr>
                                                                                <w:top w:val="none" w:sz="0" w:space="0" w:color="auto"/>
                                                                                <w:left w:val="none" w:sz="0" w:space="0" w:color="auto"/>
                                                                                <w:bottom w:val="none" w:sz="0" w:space="0" w:color="auto"/>
                                                                                <w:right w:val="none" w:sz="0" w:space="0" w:color="auto"/>
                                                                              </w:divBdr>
                                                                              <w:divsChild>
                                                                                <w:div w:id="351342643">
                                                                                  <w:marLeft w:val="0"/>
                                                                                  <w:marRight w:val="0"/>
                                                                                  <w:marTop w:val="0"/>
                                                                                  <w:marBottom w:val="0"/>
                                                                                  <w:divBdr>
                                                                                    <w:top w:val="none" w:sz="0" w:space="0" w:color="auto"/>
                                                                                    <w:left w:val="none" w:sz="0" w:space="0" w:color="auto"/>
                                                                                    <w:bottom w:val="none" w:sz="0" w:space="0" w:color="auto"/>
                                                                                    <w:right w:val="none" w:sz="0" w:space="0" w:color="auto"/>
                                                                                  </w:divBdr>
                                                                                  <w:divsChild>
                                                                                    <w:div w:id="1123621073">
                                                                                      <w:marLeft w:val="0"/>
                                                                                      <w:marRight w:val="0"/>
                                                                                      <w:marTop w:val="0"/>
                                                                                      <w:marBottom w:val="0"/>
                                                                                      <w:divBdr>
                                                                                        <w:top w:val="none" w:sz="0" w:space="0" w:color="auto"/>
                                                                                        <w:left w:val="none" w:sz="0" w:space="0" w:color="auto"/>
                                                                                        <w:bottom w:val="none" w:sz="0" w:space="0" w:color="auto"/>
                                                                                        <w:right w:val="none" w:sz="0" w:space="0" w:color="auto"/>
                                                                                      </w:divBdr>
                                                                                      <w:divsChild>
                                                                                        <w:div w:id="1966623120">
                                                                                          <w:marLeft w:val="0"/>
                                                                                          <w:marRight w:val="0"/>
                                                                                          <w:marTop w:val="0"/>
                                                                                          <w:marBottom w:val="0"/>
                                                                                          <w:divBdr>
                                                                                            <w:top w:val="none" w:sz="0" w:space="0" w:color="auto"/>
                                                                                            <w:left w:val="none" w:sz="0" w:space="0" w:color="auto"/>
                                                                                            <w:bottom w:val="none" w:sz="0" w:space="0" w:color="auto"/>
                                                                                            <w:right w:val="none" w:sz="0" w:space="0" w:color="auto"/>
                                                                                          </w:divBdr>
                                                                                          <w:divsChild>
                                                                                            <w:div w:id="589395008">
                                                                                              <w:marLeft w:val="0"/>
                                                                                              <w:marRight w:val="0"/>
                                                                                              <w:marTop w:val="0"/>
                                                                                              <w:marBottom w:val="0"/>
                                                                                              <w:divBdr>
                                                                                                <w:top w:val="none" w:sz="0" w:space="0" w:color="auto"/>
                                                                                                <w:left w:val="none" w:sz="0" w:space="0" w:color="auto"/>
                                                                                                <w:bottom w:val="none" w:sz="0" w:space="0" w:color="auto"/>
                                                                                                <w:right w:val="none" w:sz="0" w:space="0" w:color="auto"/>
                                                                                              </w:divBdr>
                                                                                              <w:divsChild>
                                                                                                <w:div w:id="1265959126">
                                                                                                  <w:marLeft w:val="0"/>
                                                                                                  <w:marRight w:val="0"/>
                                                                                                  <w:marTop w:val="0"/>
                                                                                                  <w:marBottom w:val="0"/>
                                                                                                  <w:divBdr>
                                                                                                    <w:top w:val="none" w:sz="0" w:space="0" w:color="auto"/>
                                                                                                    <w:left w:val="none" w:sz="0" w:space="0" w:color="auto"/>
                                                                                                    <w:bottom w:val="none" w:sz="0" w:space="0" w:color="auto"/>
                                                                                                    <w:right w:val="none" w:sz="0" w:space="0" w:color="auto"/>
                                                                                                  </w:divBdr>
                                                                                                  <w:divsChild>
                                                                                                    <w:div w:id="200167458">
                                                                                                      <w:marLeft w:val="0"/>
                                                                                                      <w:marRight w:val="0"/>
                                                                                                      <w:marTop w:val="0"/>
                                                                                                      <w:marBottom w:val="0"/>
                                                                                                      <w:divBdr>
                                                                                                        <w:top w:val="none" w:sz="0" w:space="0" w:color="auto"/>
                                                                                                        <w:left w:val="none" w:sz="0" w:space="0" w:color="auto"/>
                                                                                                        <w:bottom w:val="none" w:sz="0" w:space="0" w:color="auto"/>
                                                                                                        <w:right w:val="none" w:sz="0" w:space="0" w:color="auto"/>
                                                                                                      </w:divBdr>
                                                                                                      <w:divsChild>
                                                                                                        <w:div w:id="766463272">
                                                                                                          <w:marLeft w:val="0"/>
                                                                                                          <w:marRight w:val="0"/>
                                                                                                          <w:marTop w:val="0"/>
                                                                                                          <w:marBottom w:val="0"/>
                                                                                                          <w:divBdr>
                                                                                                            <w:top w:val="none" w:sz="0" w:space="0" w:color="auto"/>
                                                                                                            <w:left w:val="none" w:sz="0" w:space="0" w:color="auto"/>
                                                                                                            <w:bottom w:val="none" w:sz="0" w:space="0" w:color="auto"/>
                                                                                                            <w:right w:val="none" w:sz="0" w:space="0" w:color="auto"/>
                                                                                                          </w:divBdr>
                                                                                                          <w:divsChild>
                                                                                                            <w:div w:id="2137990067">
                                                                                                              <w:marLeft w:val="300"/>
                                                                                                              <w:marRight w:val="0"/>
                                                                                                              <w:marTop w:val="0"/>
                                                                                                              <w:marBottom w:val="0"/>
                                                                                                              <w:divBdr>
                                                                                                                <w:top w:val="none" w:sz="0" w:space="0" w:color="auto"/>
                                                                                                                <w:left w:val="none" w:sz="0" w:space="0" w:color="auto"/>
                                                                                                                <w:bottom w:val="none" w:sz="0" w:space="0" w:color="auto"/>
                                                                                                                <w:right w:val="none" w:sz="0" w:space="0" w:color="auto"/>
                                                                                                              </w:divBdr>
                                                                                                              <w:divsChild>
                                                                                                                <w:div w:id="2083216694">
                                                                                                                  <w:marLeft w:val="-300"/>
                                                                                                                  <w:marRight w:val="0"/>
                                                                                                                  <w:marTop w:val="0"/>
                                                                                                                  <w:marBottom w:val="0"/>
                                                                                                                  <w:divBdr>
                                                                                                                    <w:top w:val="none" w:sz="0" w:space="0" w:color="auto"/>
                                                                                                                    <w:left w:val="none" w:sz="0" w:space="0" w:color="auto"/>
                                                                                                                    <w:bottom w:val="none" w:sz="0" w:space="0" w:color="auto"/>
                                                                                                                    <w:right w:val="none" w:sz="0" w:space="0" w:color="auto"/>
                                                                                                                  </w:divBdr>
                                                                                                                  <w:divsChild>
                                                                                                                    <w:div w:id="1449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263354">
      <w:bodyDiv w:val="1"/>
      <w:marLeft w:val="0"/>
      <w:marRight w:val="0"/>
      <w:marTop w:val="0"/>
      <w:marBottom w:val="0"/>
      <w:divBdr>
        <w:top w:val="none" w:sz="0" w:space="0" w:color="auto"/>
        <w:left w:val="none" w:sz="0" w:space="0" w:color="auto"/>
        <w:bottom w:val="none" w:sz="0" w:space="0" w:color="auto"/>
        <w:right w:val="none" w:sz="0" w:space="0" w:color="auto"/>
      </w:divBdr>
      <w:divsChild>
        <w:div w:id="1991444002">
          <w:marLeft w:val="0"/>
          <w:marRight w:val="0"/>
          <w:marTop w:val="0"/>
          <w:marBottom w:val="0"/>
          <w:divBdr>
            <w:top w:val="none" w:sz="0" w:space="0" w:color="auto"/>
            <w:left w:val="none" w:sz="0" w:space="0" w:color="auto"/>
            <w:bottom w:val="none" w:sz="0" w:space="0" w:color="auto"/>
            <w:right w:val="none" w:sz="0" w:space="0" w:color="auto"/>
          </w:divBdr>
          <w:divsChild>
            <w:div w:id="2108310966">
              <w:marLeft w:val="0"/>
              <w:marRight w:val="0"/>
              <w:marTop w:val="0"/>
              <w:marBottom w:val="0"/>
              <w:divBdr>
                <w:top w:val="none" w:sz="0" w:space="0" w:color="auto"/>
                <w:left w:val="none" w:sz="0" w:space="0" w:color="auto"/>
                <w:bottom w:val="none" w:sz="0" w:space="0" w:color="auto"/>
                <w:right w:val="none" w:sz="0" w:space="0" w:color="auto"/>
              </w:divBdr>
              <w:divsChild>
                <w:div w:id="1735277028">
                  <w:marLeft w:val="0"/>
                  <w:marRight w:val="0"/>
                  <w:marTop w:val="0"/>
                  <w:marBottom w:val="0"/>
                  <w:divBdr>
                    <w:top w:val="none" w:sz="0" w:space="0" w:color="auto"/>
                    <w:left w:val="none" w:sz="0" w:space="0" w:color="auto"/>
                    <w:bottom w:val="none" w:sz="0" w:space="0" w:color="auto"/>
                    <w:right w:val="none" w:sz="0" w:space="0" w:color="auto"/>
                  </w:divBdr>
                  <w:divsChild>
                    <w:div w:id="242568790">
                      <w:marLeft w:val="0"/>
                      <w:marRight w:val="0"/>
                      <w:marTop w:val="0"/>
                      <w:marBottom w:val="0"/>
                      <w:divBdr>
                        <w:top w:val="none" w:sz="0" w:space="0" w:color="auto"/>
                        <w:left w:val="none" w:sz="0" w:space="0" w:color="auto"/>
                        <w:bottom w:val="none" w:sz="0" w:space="0" w:color="auto"/>
                        <w:right w:val="none" w:sz="0" w:space="0" w:color="auto"/>
                      </w:divBdr>
                      <w:divsChild>
                        <w:div w:id="606274837">
                          <w:marLeft w:val="150"/>
                          <w:marRight w:val="150"/>
                          <w:marTop w:val="0"/>
                          <w:marBottom w:val="0"/>
                          <w:divBdr>
                            <w:top w:val="none" w:sz="0" w:space="0" w:color="auto"/>
                            <w:left w:val="none" w:sz="0" w:space="0" w:color="auto"/>
                            <w:bottom w:val="none" w:sz="0" w:space="0" w:color="auto"/>
                            <w:right w:val="none" w:sz="0" w:space="0" w:color="auto"/>
                          </w:divBdr>
                          <w:divsChild>
                            <w:div w:id="589235304">
                              <w:marLeft w:val="0"/>
                              <w:marRight w:val="0"/>
                              <w:marTop w:val="0"/>
                              <w:marBottom w:val="0"/>
                              <w:divBdr>
                                <w:top w:val="none" w:sz="0" w:space="0" w:color="auto"/>
                                <w:left w:val="none" w:sz="0" w:space="0" w:color="auto"/>
                                <w:bottom w:val="none" w:sz="0" w:space="0" w:color="auto"/>
                                <w:right w:val="none" w:sz="0" w:space="0" w:color="auto"/>
                              </w:divBdr>
                              <w:divsChild>
                                <w:div w:id="694766418">
                                  <w:marLeft w:val="0"/>
                                  <w:marRight w:val="0"/>
                                  <w:marTop w:val="0"/>
                                  <w:marBottom w:val="0"/>
                                  <w:divBdr>
                                    <w:top w:val="none" w:sz="0" w:space="0" w:color="auto"/>
                                    <w:left w:val="none" w:sz="0" w:space="0" w:color="auto"/>
                                    <w:bottom w:val="none" w:sz="0" w:space="0" w:color="auto"/>
                                    <w:right w:val="none" w:sz="0" w:space="0" w:color="auto"/>
                                  </w:divBdr>
                                  <w:divsChild>
                                    <w:div w:id="896553487">
                                      <w:marLeft w:val="0"/>
                                      <w:marRight w:val="0"/>
                                      <w:marTop w:val="0"/>
                                      <w:marBottom w:val="0"/>
                                      <w:divBdr>
                                        <w:top w:val="none" w:sz="0" w:space="0" w:color="auto"/>
                                        <w:left w:val="none" w:sz="0" w:space="0" w:color="auto"/>
                                        <w:bottom w:val="none" w:sz="0" w:space="0" w:color="auto"/>
                                        <w:right w:val="none" w:sz="0" w:space="0" w:color="auto"/>
                                      </w:divBdr>
                                      <w:divsChild>
                                        <w:div w:id="1926527059">
                                          <w:marLeft w:val="0"/>
                                          <w:marRight w:val="0"/>
                                          <w:marTop w:val="0"/>
                                          <w:marBottom w:val="0"/>
                                          <w:divBdr>
                                            <w:top w:val="none" w:sz="0" w:space="0" w:color="auto"/>
                                            <w:left w:val="none" w:sz="0" w:space="0" w:color="auto"/>
                                            <w:bottom w:val="none" w:sz="0" w:space="0" w:color="auto"/>
                                            <w:right w:val="none" w:sz="0" w:space="0" w:color="auto"/>
                                          </w:divBdr>
                                          <w:divsChild>
                                            <w:div w:id="1849372615">
                                              <w:marLeft w:val="0"/>
                                              <w:marRight w:val="0"/>
                                              <w:marTop w:val="0"/>
                                              <w:marBottom w:val="0"/>
                                              <w:divBdr>
                                                <w:top w:val="none" w:sz="0" w:space="0" w:color="auto"/>
                                                <w:left w:val="none" w:sz="0" w:space="0" w:color="auto"/>
                                                <w:bottom w:val="none" w:sz="0" w:space="0" w:color="auto"/>
                                                <w:right w:val="none" w:sz="0" w:space="0" w:color="auto"/>
                                              </w:divBdr>
                                              <w:divsChild>
                                                <w:div w:id="995496510">
                                                  <w:marLeft w:val="0"/>
                                                  <w:marRight w:val="0"/>
                                                  <w:marTop w:val="0"/>
                                                  <w:marBottom w:val="240"/>
                                                  <w:divBdr>
                                                    <w:top w:val="none" w:sz="0" w:space="0" w:color="auto"/>
                                                    <w:left w:val="none" w:sz="0" w:space="0" w:color="auto"/>
                                                    <w:bottom w:val="none" w:sz="0" w:space="0" w:color="auto"/>
                                                    <w:right w:val="none" w:sz="0" w:space="0" w:color="auto"/>
                                                  </w:divBdr>
                                                  <w:divsChild>
                                                    <w:div w:id="2011253006">
                                                      <w:marLeft w:val="0"/>
                                                      <w:marRight w:val="0"/>
                                                      <w:marTop w:val="0"/>
                                                      <w:marBottom w:val="0"/>
                                                      <w:divBdr>
                                                        <w:top w:val="none" w:sz="0" w:space="0" w:color="auto"/>
                                                        <w:left w:val="none" w:sz="0" w:space="0" w:color="auto"/>
                                                        <w:bottom w:val="none" w:sz="0" w:space="0" w:color="auto"/>
                                                        <w:right w:val="none" w:sz="0" w:space="0" w:color="auto"/>
                                                      </w:divBdr>
                                                      <w:divsChild>
                                                        <w:div w:id="499586690">
                                                          <w:marLeft w:val="0"/>
                                                          <w:marRight w:val="0"/>
                                                          <w:marTop w:val="0"/>
                                                          <w:marBottom w:val="0"/>
                                                          <w:divBdr>
                                                            <w:top w:val="none" w:sz="0" w:space="0" w:color="auto"/>
                                                            <w:left w:val="none" w:sz="0" w:space="0" w:color="auto"/>
                                                            <w:bottom w:val="none" w:sz="0" w:space="0" w:color="auto"/>
                                                            <w:right w:val="none" w:sz="0" w:space="0" w:color="auto"/>
                                                          </w:divBdr>
                                                          <w:divsChild>
                                                            <w:div w:id="516192692">
                                                              <w:marLeft w:val="0"/>
                                                              <w:marRight w:val="0"/>
                                                              <w:marTop w:val="0"/>
                                                              <w:marBottom w:val="300"/>
                                                              <w:divBdr>
                                                                <w:top w:val="none" w:sz="0" w:space="0" w:color="auto"/>
                                                                <w:left w:val="none" w:sz="0" w:space="0" w:color="auto"/>
                                                                <w:bottom w:val="none" w:sz="0" w:space="0" w:color="auto"/>
                                                                <w:right w:val="none" w:sz="0" w:space="0" w:color="auto"/>
                                                              </w:divBdr>
                                                              <w:divsChild>
                                                                <w:div w:id="1638484744">
                                                                  <w:marLeft w:val="0"/>
                                                                  <w:marRight w:val="0"/>
                                                                  <w:marTop w:val="0"/>
                                                                  <w:marBottom w:val="0"/>
                                                                  <w:divBdr>
                                                                    <w:top w:val="none" w:sz="0" w:space="0" w:color="auto"/>
                                                                    <w:left w:val="none" w:sz="0" w:space="0" w:color="auto"/>
                                                                    <w:bottom w:val="none" w:sz="0" w:space="0" w:color="auto"/>
                                                                    <w:right w:val="none" w:sz="0" w:space="0" w:color="auto"/>
                                                                  </w:divBdr>
                                                                  <w:divsChild>
                                                                    <w:div w:id="1326589540">
                                                                      <w:marLeft w:val="0"/>
                                                                      <w:marRight w:val="0"/>
                                                                      <w:marTop w:val="0"/>
                                                                      <w:marBottom w:val="0"/>
                                                                      <w:divBdr>
                                                                        <w:top w:val="none" w:sz="0" w:space="0" w:color="auto"/>
                                                                        <w:left w:val="none" w:sz="0" w:space="0" w:color="auto"/>
                                                                        <w:bottom w:val="none" w:sz="0" w:space="0" w:color="auto"/>
                                                                        <w:right w:val="none" w:sz="0" w:space="0" w:color="auto"/>
                                                                      </w:divBdr>
                                                                      <w:divsChild>
                                                                        <w:div w:id="249656717">
                                                                          <w:marLeft w:val="0"/>
                                                                          <w:marRight w:val="0"/>
                                                                          <w:marTop w:val="0"/>
                                                                          <w:marBottom w:val="0"/>
                                                                          <w:divBdr>
                                                                            <w:top w:val="none" w:sz="0" w:space="0" w:color="auto"/>
                                                                            <w:left w:val="none" w:sz="0" w:space="0" w:color="auto"/>
                                                                            <w:bottom w:val="none" w:sz="0" w:space="0" w:color="auto"/>
                                                                            <w:right w:val="none" w:sz="0" w:space="0" w:color="auto"/>
                                                                          </w:divBdr>
                                                                          <w:divsChild>
                                                                            <w:div w:id="710419719">
                                                                              <w:marLeft w:val="0"/>
                                                                              <w:marRight w:val="0"/>
                                                                              <w:marTop w:val="0"/>
                                                                              <w:marBottom w:val="0"/>
                                                                              <w:divBdr>
                                                                                <w:top w:val="none" w:sz="0" w:space="0" w:color="auto"/>
                                                                                <w:left w:val="none" w:sz="0" w:space="0" w:color="auto"/>
                                                                                <w:bottom w:val="none" w:sz="0" w:space="0" w:color="auto"/>
                                                                                <w:right w:val="none" w:sz="0" w:space="0" w:color="auto"/>
                                                                              </w:divBdr>
                                                                              <w:divsChild>
                                                                                <w:div w:id="776297276">
                                                                                  <w:marLeft w:val="0"/>
                                                                                  <w:marRight w:val="0"/>
                                                                                  <w:marTop w:val="0"/>
                                                                                  <w:marBottom w:val="0"/>
                                                                                  <w:divBdr>
                                                                                    <w:top w:val="none" w:sz="0" w:space="0" w:color="auto"/>
                                                                                    <w:left w:val="none" w:sz="0" w:space="0" w:color="auto"/>
                                                                                    <w:bottom w:val="none" w:sz="0" w:space="0" w:color="auto"/>
                                                                                    <w:right w:val="none" w:sz="0" w:space="0" w:color="auto"/>
                                                                                  </w:divBdr>
                                                                                  <w:divsChild>
                                                                                    <w:div w:id="1238898410">
                                                                                      <w:marLeft w:val="0"/>
                                                                                      <w:marRight w:val="0"/>
                                                                                      <w:marTop w:val="0"/>
                                                                                      <w:marBottom w:val="0"/>
                                                                                      <w:divBdr>
                                                                                        <w:top w:val="none" w:sz="0" w:space="0" w:color="auto"/>
                                                                                        <w:left w:val="none" w:sz="0" w:space="0" w:color="auto"/>
                                                                                        <w:bottom w:val="none" w:sz="0" w:space="0" w:color="auto"/>
                                                                                        <w:right w:val="none" w:sz="0" w:space="0" w:color="auto"/>
                                                                                      </w:divBdr>
                                                                                      <w:divsChild>
                                                                                        <w:div w:id="16674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837625">
      <w:bodyDiv w:val="1"/>
      <w:marLeft w:val="0"/>
      <w:marRight w:val="0"/>
      <w:marTop w:val="0"/>
      <w:marBottom w:val="0"/>
      <w:divBdr>
        <w:top w:val="none" w:sz="0" w:space="0" w:color="auto"/>
        <w:left w:val="none" w:sz="0" w:space="0" w:color="auto"/>
        <w:bottom w:val="none" w:sz="0" w:space="0" w:color="auto"/>
        <w:right w:val="none" w:sz="0" w:space="0" w:color="auto"/>
      </w:divBdr>
    </w:div>
    <w:div w:id="1697459735">
      <w:bodyDiv w:val="1"/>
      <w:marLeft w:val="0"/>
      <w:marRight w:val="0"/>
      <w:marTop w:val="0"/>
      <w:marBottom w:val="0"/>
      <w:divBdr>
        <w:top w:val="none" w:sz="0" w:space="0" w:color="auto"/>
        <w:left w:val="none" w:sz="0" w:space="0" w:color="auto"/>
        <w:bottom w:val="none" w:sz="0" w:space="0" w:color="auto"/>
        <w:right w:val="none" w:sz="0" w:space="0" w:color="auto"/>
      </w:divBdr>
    </w:div>
    <w:div w:id="20032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pcf.org.uk/" TargetMode="External"/><Relationship Id="rId5" Type="http://schemas.openxmlformats.org/officeDocument/2006/relationships/webSettings" Target="webSettings.xml"/><Relationship Id="rId10" Type="http://schemas.openxmlformats.org/officeDocument/2006/relationships/hyperlink" Target="http://www.cafamily.org.uk/pcp/resources" TargetMode="External"/><Relationship Id="rId4" Type="http://schemas.openxmlformats.org/officeDocument/2006/relationships/settings" Target="settings.xml"/><Relationship Id="rId9" Type="http://schemas.openxmlformats.org/officeDocument/2006/relationships/hyperlink" Target="https://en.wikipedia.org/wiki/Common_cuck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Gaining the knowledge and understanding for better communication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Rennie</dc:creator>
  <cp:lastModifiedBy>Canavan, Kathleen</cp:lastModifiedBy>
  <cp:revision>12</cp:revision>
  <cp:lastPrinted>2019-01-25T16:03:00Z</cp:lastPrinted>
  <dcterms:created xsi:type="dcterms:W3CDTF">2020-08-05T15:36:00Z</dcterms:created>
  <dcterms:modified xsi:type="dcterms:W3CDTF">2020-09-15T16:04:00Z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